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9A" w:rsidRDefault="00B1799A" w:rsidP="00CC1C3F">
      <w:pPr>
        <w:pStyle w:val="23"/>
        <w:shd w:val="clear" w:color="auto" w:fill="auto"/>
        <w:spacing w:before="0"/>
        <w:ind w:right="160"/>
        <w:jc w:val="right"/>
        <w:rPr>
          <w:rStyle w:val="24"/>
          <w:sz w:val="24"/>
          <w:szCs w:val="24"/>
        </w:rPr>
      </w:pPr>
    </w:p>
    <w:p w:rsidR="00B1799A" w:rsidRPr="00C60F9A" w:rsidRDefault="00B1799A" w:rsidP="00B1799A">
      <w:pPr>
        <w:autoSpaceDE w:val="0"/>
        <w:autoSpaceDN w:val="0"/>
        <w:adjustRightInd w:val="0"/>
        <w:jc w:val="center"/>
        <w:rPr>
          <w:rFonts w:ascii="Times New Roman" w:hAnsi="Times New Roman" w:cs="Times New Roman"/>
          <w:b/>
        </w:rPr>
      </w:pPr>
      <w:r w:rsidRPr="00C60F9A">
        <w:rPr>
          <w:rFonts w:ascii="Times New Roman" w:hAnsi="Times New Roman" w:cs="Times New Roman"/>
          <w:b/>
        </w:rPr>
        <w:t>Извещение</w:t>
      </w:r>
    </w:p>
    <w:p w:rsidR="00B1799A" w:rsidRPr="00C60F9A" w:rsidRDefault="00B1799A" w:rsidP="00B1799A">
      <w:pPr>
        <w:autoSpaceDE w:val="0"/>
        <w:autoSpaceDN w:val="0"/>
        <w:adjustRightInd w:val="0"/>
        <w:ind w:firstLine="540"/>
        <w:jc w:val="both"/>
        <w:rPr>
          <w:rFonts w:ascii="Times New Roman" w:hAnsi="Times New Roman" w:cs="Times New Roman"/>
        </w:rPr>
      </w:pPr>
    </w:p>
    <w:p w:rsidR="00BD50E5" w:rsidRPr="00BD50E5" w:rsidRDefault="00BD50E5" w:rsidP="00BD50E5">
      <w:pPr>
        <w:autoSpaceDE w:val="0"/>
        <w:autoSpaceDN w:val="0"/>
        <w:adjustRightInd w:val="0"/>
        <w:ind w:firstLine="567"/>
        <w:jc w:val="both"/>
        <w:rPr>
          <w:rFonts w:ascii="Times New Roman" w:hAnsi="Times New Roman" w:cs="Times New Roman"/>
        </w:rPr>
      </w:pPr>
      <w:r w:rsidRPr="00BD50E5">
        <w:rPr>
          <w:rFonts w:ascii="Times New Roman" w:hAnsi="Times New Roman" w:cs="Times New Roman"/>
        </w:rPr>
        <w:t>Администрация МР «</w:t>
      </w:r>
      <w:proofErr w:type="spellStart"/>
      <w:r w:rsidRPr="00BD50E5">
        <w:rPr>
          <w:rFonts w:ascii="Times New Roman" w:hAnsi="Times New Roman" w:cs="Times New Roman"/>
        </w:rPr>
        <w:t>Хунзахский</w:t>
      </w:r>
      <w:proofErr w:type="spellEnd"/>
      <w:r w:rsidRPr="00BD50E5">
        <w:rPr>
          <w:rFonts w:ascii="Times New Roman" w:hAnsi="Times New Roman" w:cs="Times New Roman"/>
        </w:rPr>
        <w:t xml:space="preserve"> район», адрес: 368260, РД, </w:t>
      </w:r>
      <w:proofErr w:type="spellStart"/>
      <w:r w:rsidRPr="00BD50E5">
        <w:rPr>
          <w:rFonts w:ascii="Times New Roman" w:hAnsi="Times New Roman" w:cs="Times New Roman"/>
        </w:rPr>
        <w:t>Хунзахский</w:t>
      </w:r>
      <w:proofErr w:type="spellEnd"/>
      <w:r w:rsidRPr="00BD50E5">
        <w:rPr>
          <w:rFonts w:ascii="Times New Roman" w:hAnsi="Times New Roman" w:cs="Times New Roman"/>
        </w:rPr>
        <w:t xml:space="preserve"> район, </w:t>
      </w:r>
      <w:proofErr w:type="spellStart"/>
      <w:r w:rsidRPr="00BD50E5">
        <w:rPr>
          <w:rFonts w:ascii="Times New Roman" w:hAnsi="Times New Roman" w:cs="Times New Roman"/>
        </w:rPr>
        <w:t>с.Хунзах</w:t>
      </w:r>
      <w:proofErr w:type="spellEnd"/>
      <w:r w:rsidRPr="00BD50E5">
        <w:rPr>
          <w:rFonts w:ascii="Times New Roman" w:hAnsi="Times New Roman" w:cs="Times New Roman"/>
        </w:rPr>
        <w:t xml:space="preserve">, </w:t>
      </w:r>
      <w:proofErr w:type="spellStart"/>
      <w:r w:rsidRPr="00BD50E5">
        <w:rPr>
          <w:rFonts w:ascii="Times New Roman" w:hAnsi="Times New Roman" w:cs="Times New Roman"/>
        </w:rPr>
        <w:t>ул.Алиханова</w:t>
      </w:r>
      <w:proofErr w:type="spellEnd"/>
      <w:r w:rsidRPr="00BD50E5">
        <w:rPr>
          <w:rFonts w:ascii="Times New Roman" w:hAnsi="Times New Roman" w:cs="Times New Roman"/>
        </w:rPr>
        <w:t xml:space="preserve">, 39, </w:t>
      </w:r>
      <w:r w:rsidRPr="00BD50E5">
        <w:rPr>
          <w:rFonts w:ascii="Times New Roman" w:hAnsi="Times New Roman" w:cs="Times New Roman"/>
          <w:lang w:val="en-US"/>
        </w:rPr>
        <w:t>E</w:t>
      </w:r>
      <w:r w:rsidRPr="00BD50E5">
        <w:rPr>
          <w:rFonts w:ascii="Times New Roman" w:hAnsi="Times New Roman" w:cs="Times New Roman"/>
        </w:rPr>
        <w:t>-</w:t>
      </w:r>
      <w:r w:rsidRPr="00BD50E5">
        <w:rPr>
          <w:rFonts w:ascii="Times New Roman" w:hAnsi="Times New Roman" w:cs="Times New Roman"/>
          <w:lang w:val="en-US"/>
        </w:rPr>
        <w:t>mail</w:t>
      </w:r>
      <w:r w:rsidRPr="00BD50E5">
        <w:rPr>
          <w:rFonts w:ascii="Times New Roman" w:hAnsi="Times New Roman" w:cs="Times New Roman"/>
        </w:rPr>
        <w:t xml:space="preserve">: </w:t>
      </w:r>
      <w:hyperlink r:id="rId7" w:history="1">
        <w:r w:rsidRPr="00BD50E5">
          <w:rPr>
            <w:rStyle w:val="a3"/>
            <w:rFonts w:ascii="Times New Roman" w:hAnsi="Times New Roman" w:cs="Times New Roman"/>
            <w:lang w:val="en-US"/>
          </w:rPr>
          <w:t>khunzakh</w:t>
        </w:r>
        <w:r w:rsidRPr="00BD50E5">
          <w:rPr>
            <w:rStyle w:val="a3"/>
            <w:rFonts w:ascii="Times New Roman" w:hAnsi="Times New Roman" w:cs="Times New Roman"/>
          </w:rPr>
          <w:t>@</w:t>
        </w:r>
        <w:r w:rsidRPr="00BD50E5">
          <w:rPr>
            <w:rStyle w:val="a3"/>
            <w:rFonts w:ascii="Times New Roman" w:hAnsi="Times New Roman" w:cs="Times New Roman"/>
            <w:lang w:val="en-US"/>
          </w:rPr>
          <w:t>inbox</w:t>
        </w:r>
        <w:r w:rsidRPr="00BD50E5">
          <w:rPr>
            <w:rStyle w:val="a3"/>
            <w:rFonts w:ascii="Times New Roman" w:hAnsi="Times New Roman" w:cs="Times New Roman"/>
          </w:rPr>
          <w:t>.</w:t>
        </w:r>
        <w:proofErr w:type="spellStart"/>
        <w:r w:rsidRPr="00BD50E5">
          <w:rPr>
            <w:rStyle w:val="a3"/>
            <w:rFonts w:ascii="Times New Roman" w:hAnsi="Times New Roman" w:cs="Times New Roman"/>
            <w:lang w:val="en-US"/>
          </w:rPr>
          <w:t>ru</w:t>
        </w:r>
        <w:proofErr w:type="spellEnd"/>
      </w:hyperlink>
      <w:r w:rsidRPr="00BD50E5">
        <w:rPr>
          <w:rFonts w:ascii="Times New Roman" w:hAnsi="Times New Roman" w:cs="Times New Roman"/>
        </w:rPr>
        <w:t xml:space="preserve">, тел.8(87233)651055, объявляет конкурс по отбору исполнителей для осуществления деятельности по перемещению задержанных транспортных средств на специализированные стоянки, их хранению и возврату. </w:t>
      </w:r>
    </w:p>
    <w:p w:rsidR="00BD50E5" w:rsidRPr="00BD50E5" w:rsidRDefault="00BD50E5" w:rsidP="00BD50E5">
      <w:pPr>
        <w:pStyle w:val="ConsPlusNonformat"/>
        <w:ind w:firstLine="567"/>
        <w:jc w:val="both"/>
        <w:rPr>
          <w:rFonts w:ascii="Times New Roman" w:hAnsi="Times New Roman" w:cs="Times New Roman"/>
          <w:sz w:val="24"/>
          <w:szCs w:val="24"/>
        </w:rPr>
      </w:pPr>
      <w:r w:rsidRPr="00BD50E5">
        <w:rPr>
          <w:rFonts w:ascii="Times New Roman" w:hAnsi="Times New Roman" w:cs="Times New Roman"/>
          <w:sz w:val="24"/>
          <w:szCs w:val="24"/>
        </w:rPr>
        <w:t>Дата и время начала приема заявок на участие в отборе – 02.07.2021года, 9:00ч.</w:t>
      </w:r>
    </w:p>
    <w:p w:rsidR="00BD50E5" w:rsidRPr="00BD50E5" w:rsidRDefault="00BD50E5" w:rsidP="00BD50E5">
      <w:pPr>
        <w:pStyle w:val="ConsPlusNonformat"/>
        <w:ind w:firstLine="567"/>
        <w:jc w:val="both"/>
        <w:rPr>
          <w:rFonts w:ascii="Times New Roman" w:hAnsi="Times New Roman" w:cs="Times New Roman"/>
          <w:sz w:val="24"/>
          <w:szCs w:val="24"/>
        </w:rPr>
      </w:pPr>
      <w:r w:rsidRPr="00BD50E5">
        <w:rPr>
          <w:rFonts w:ascii="Times New Roman" w:hAnsi="Times New Roman" w:cs="Times New Roman"/>
          <w:sz w:val="24"/>
          <w:szCs w:val="24"/>
        </w:rPr>
        <w:t>Дата и время окончания приема заявок на участие в отборе – 19.07.2021года, 9:00ч.</w:t>
      </w:r>
    </w:p>
    <w:p w:rsidR="00BD50E5" w:rsidRPr="00BD50E5" w:rsidRDefault="00BD50E5" w:rsidP="00BD50E5">
      <w:pPr>
        <w:pStyle w:val="ConsPlusNonformat"/>
        <w:ind w:firstLine="567"/>
        <w:jc w:val="both"/>
        <w:rPr>
          <w:rFonts w:ascii="Times New Roman" w:hAnsi="Times New Roman" w:cs="Times New Roman"/>
          <w:sz w:val="24"/>
          <w:szCs w:val="24"/>
        </w:rPr>
      </w:pPr>
      <w:r w:rsidRPr="00BD50E5">
        <w:rPr>
          <w:rFonts w:ascii="Times New Roman" w:hAnsi="Times New Roman" w:cs="Times New Roman"/>
          <w:sz w:val="24"/>
          <w:szCs w:val="24"/>
        </w:rPr>
        <w:t xml:space="preserve">Заявки принимаются по рабочим дням с 9:00 до 18:00, перерыв 13:00 - 14:00, заявки также могут быть направлены по почте по адресу РД, </w:t>
      </w:r>
      <w:proofErr w:type="spellStart"/>
      <w:r w:rsidRPr="00BD50E5">
        <w:rPr>
          <w:rFonts w:ascii="Times New Roman" w:hAnsi="Times New Roman" w:cs="Times New Roman"/>
          <w:sz w:val="24"/>
          <w:szCs w:val="24"/>
        </w:rPr>
        <w:t>Хунзахский</w:t>
      </w:r>
      <w:proofErr w:type="spellEnd"/>
      <w:r w:rsidRPr="00BD50E5">
        <w:rPr>
          <w:rFonts w:ascii="Times New Roman" w:hAnsi="Times New Roman" w:cs="Times New Roman"/>
          <w:sz w:val="24"/>
          <w:szCs w:val="24"/>
        </w:rPr>
        <w:t xml:space="preserve"> район, </w:t>
      </w:r>
      <w:proofErr w:type="spellStart"/>
      <w:r w:rsidRPr="00BD50E5">
        <w:rPr>
          <w:rFonts w:ascii="Times New Roman" w:hAnsi="Times New Roman" w:cs="Times New Roman"/>
          <w:sz w:val="24"/>
          <w:szCs w:val="24"/>
        </w:rPr>
        <w:t>с.Хунзах</w:t>
      </w:r>
      <w:proofErr w:type="spellEnd"/>
      <w:r w:rsidRPr="00BD50E5">
        <w:rPr>
          <w:rFonts w:ascii="Times New Roman" w:hAnsi="Times New Roman" w:cs="Times New Roman"/>
          <w:sz w:val="24"/>
          <w:szCs w:val="24"/>
        </w:rPr>
        <w:t xml:space="preserve">, </w:t>
      </w:r>
      <w:proofErr w:type="spellStart"/>
      <w:r w:rsidRPr="00BD50E5">
        <w:rPr>
          <w:rFonts w:ascii="Times New Roman" w:hAnsi="Times New Roman" w:cs="Times New Roman"/>
          <w:sz w:val="24"/>
          <w:szCs w:val="24"/>
        </w:rPr>
        <w:t>ул.Алиханова</w:t>
      </w:r>
      <w:proofErr w:type="spellEnd"/>
      <w:r w:rsidRPr="00BD50E5">
        <w:rPr>
          <w:rFonts w:ascii="Times New Roman" w:hAnsi="Times New Roman" w:cs="Times New Roman"/>
          <w:sz w:val="24"/>
          <w:szCs w:val="24"/>
        </w:rPr>
        <w:t>, 39, 2-этаж, кабинет отдела контрактной службы.</w:t>
      </w:r>
    </w:p>
    <w:p w:rsidR="00BD50E5" w:rsidRPr="00BD50E5" w:rsidRDefault="00BD50E5" w:rsidP="00BD50E5">
      <w:pPr>
        <w:pStyle w:val="ConsPlusNonformat"/>
        <w:ind w:firstLine="567"/>
        <w:jc w:val="both"/>
        <w:rPr>
          <w:rFonts w:ascii="Times New Roman" w:hAnsi="Times New Roman" w:cs="Times New Roman"/>
          <w:sz w:val="24"/>
          <w:szCs w:val="24"/>
        </w:rPr>
      </w:pPr>
      <w:r w:rsidRPr="00BD50E5">
        <w:rPr>
          <w:rFonts w:ascii="Times New Roman" w:hAnsi="Times New Roman" w:cs="Times New Roman"/>
          <w:sz w:val="24"/>
          <w:szCs w:val="24"/>
        </w:rPr>
        <w:t xml:space="preserve">Вскрытие конвертов с заявками состоится 19.07.2021 года в 10:00 по адресу </w:t>
      </w:r>
      <w:proofErr w:type="spellStart"/>
      <w:r w:rsidRPr="00BD50E5">
        <w:rPr>
          <w:rFonts w:ascii="Times New Roman" w:hAnsi="Times New Roman" w:cs="Times New Roman"/>
          <w:sz w:val="24"/>
          <w:szCs w:val="24"/>
        </w:rPr>
        <w:t>с.Хунзах</w:t>
      </w:r>
      <w:proofErr w:type="spellEnd"/>
      <w:r w:rsidRPr="00BD50E5">
        <w:rPr>
          <w:rFonts w:ascii="Times New Roman" w:hAnsi="Times New Roman" w:cs="Times New Roman"/>
          <w:sz w:val="24"/>
          <w:szCs w:val="24"/>
        </w:rPr>
        <w:t xml:space="preserve">, </w:t>
      </w:r>
      <w:proofErr w:type="spellStart"/>
      <w:r w:rsidRPr="00BD50E5">
        <w:rPr>
          <w:rFonts w:ascii="Times New Roman" w:hAnsi="Times New Roman" w:cs="Times New Roman"/>
          <w:sz w:val="24"/>
          <w:szCs w:val="24"/>
        </w:rPr>
        <w:t>ул.Алиханова</w:t>
      </w:r>
      <w:proofErr w:type="spellEnd"/>
      <w:r w:rsidRPr="00BD50E5">
        <w:rPr>
          <w:rFonts w:ascii="Times New Roman" w:hAnsi="Times New Roman" w:cs="Times New Roman"/>
          <w:sz w:val="24"/>
          <w:szCs w:val="24"/>
        </w:rPr>
        <w:t>, 39, 2-этаж, кабинет отдела контрактной службы.</w:t>
      </w:r>
    </w:p>
    <w:p w:rsidR="00BD50E5" w:rsidRPr="00BD50E5" w:rsidRDefault="00BD50E5" w:rsidP="00BD50E5">
      <w:pPr>
        <w:pStyle w:val="ConsPlusNonformat"/>
        <w:ind w:firstLine="567"/>
        <w:jc w:val="both"/>
        <w:rPr>
          <w:rFonts w:ascii="Times New Roman" w:hAnsi="Times New Roman" w:cs="Times New Roman"/>
          <w:sz w:val="24"/>
          <w:szCs w:val="24"/>
        </w:rPr>
      </w:pPr>
      <w:r w:rsidRPr="00BD50E5">
        <w:rPr>
          <w:rFonts w:ascii="Times New Roman" w:hAnsi="Times New Roman" w:cs="Times New Roman"/>
          <w:sz w:val="24"/>
          <w:szCs w:val="24"/>
        </w:rPr>
        <w:t xml:space="preserve">Подведение итогов состоится 19.07.2021года, в 11:00 по адресу </w:t>
      </w:r>
      <w:proofErr w:type="spellStart"/>
      <w:r w:rsidRPr="00BD50E5">
        <w:rPr>
          <w:rFonts w:ascii="Times New Roman" w:hAnsi="Times New Roman" w:cs="Times New Roman"/>
          <w:sz w:val="24"/>
          <w:szCs w:val="24"/>
        </w:rPr>
        <w:t>с.Хунзах</w:t>
      </w:r>
      <w:proofErr w:type="spellEnd"/>
      <w:r w:rsidRPr="00BD50E5">
        <w:rPr>
          <w:rFonts w:ascii="Times New Roman" w:hAnsi="Times New Roman" w:cs="Times New Roman"/>
          <w:sz w:val="24"/>
          <w:szCs w:val="24"/>
        </w:rPr>
        <w:t xml:space="preserve">, </w:t>
      </w:r>
      <w:proofErr w:type="spellStart"/>
      <w:r w:rsidRPr="00BD50E5">
        <w:rPr>
          <w:rFonts w:ascii="Times New Roman" w:hAnsi="Times New Roman" w:cs="Times New Roman"/>
          <w:sz w:val="24"/>
          <w:szCs w:val="24"/>
        </w:rPr>
        <w:t>ул.Алиханова</w:t>
      </w:r>
      <w:proofErr w:type="spellEnd"/>
      <w:r w:rsidRPr="00BD50E5">
        <w:rPr>
          <w:rFonts w:ascii="Times New Roman" w:hAnsi="Times New Roman" w:cs="Times New Roman"/>
          <w:sz w:val="24"/>
          <w:szCs w:val="24"/>
        </w:rPr>
        <w:t>, 39, 2-этаж, кабинет отдела контрактной службы.</w:t>
      </w:r>
    </w:p>
    <w:p w:rsidR="00BD50E5" w:rsidRPr="00BD50E5" w:rsidRDefault="00BD50E5" w:rsidP="00BD50E5">
      <w:pPr>
        <w:ind w:firstLine="567"/>
        <w:jc w:val="both"/>
        <w:rPr>
          <w:rFonts w:ascii="Times New Roman" w:hAnsi="Times New Roman" w:cs="Times New Roman"/>
        </w:rPr>
      </w:pPr>
      <w:r w:rsidRPr="00BD50E5">
        <w:rPr>
          <w:rFonts w:ascii="Times New Roman" w:hAnsi="Times New Roman" w:cs="Times New Roman"/>
        </w:rPr>
        <w:t>Конкурсная документация размещена на официальном сайте Администрации МР «</w:t>
      </w:r>
      <w:proofErr w:type="spellStart"/>
      <w:r w:rsidRPr="00BD50E5">
        <w:rPr>
          <w:rFonts w:ascii="Times New Roman" w:hAnsi="Times New Roman" w:cs="Times New Roman"/>
        </w:rPr>
        <w:t>Хунзахский</w:t>
      </w:r>
      <w:proofErr w:type="spellEnd"/>
      <w:r w:rsidRPr="00BD50E5">
        <w:rPr>
          <w:rFonts w:ascii="Times New Roman" w:hAnsi="Times New Roman" w:cs="Times New Roman"/>
        </w:rPr>
        <w:t xml:space="preserve"> район», </w:t>
      </w:r>
      <w:r w:rsidRPr="00BD50E5">
        <w:rPr>
          <w:rFonts w:ascii="Times New Roman" w:hAnsi="Times New Roman" w:cs="Times New Roman"/>
          <w:lang w:val="en-US"/>
        </w:rPr>
        <w:t>www</w:t>
      </w:r>
      <w:r w:rsidRPr="00BD50E5">
        <w:rPr>
          <w:rFonts w:ascii="Times New Roman" w:hAnsi="Times New Roman" w:cs="Times New Roman"/>
        </w:rPr>
        <w:t>.</w:t>
      </w:r>
      <w:proofErr w:type="spellStart"/>
      <w:r w:rsidRPr="00BD50E5">
        <w:rPr>
          <w:rFonts w:ascii="Times New Roman" w:hAnsi="Times New Roman" w:cs="Times New Roman"/>
          <w:lang w:val="en-US"/>
        </w:rPr>
        <w:t>khunzakh</w:t>
      </w:r>
      <w:proofErr w:type="spellEnd"/>
      <w:r w:rsidRPr="00BD50E5">
        <w:rPr>
          <w:rFonts w:ascii="Times New Roman" w:hAnsi="Times New Roman" w:cs="Times New Roman"/>
        </w:rPr>
        <w:t>.</w:t>
      </w:r>
      <w:proofErr w:type="spellStart"/>
      <w:r w:rsidRPr="00BD50E5">
        <w:rPr>
          <w:rFonts w:ascii="Times New Roman" w:hAnsi="Times New Roman" w:cs="Times New Roman"/>
          <w:lang w:val="en-US"/>
        </w:rPr>
        <w:t>ru</w:t>
      </w:r>
      <w:proofErr w:type="spellEnd"/>
      <w:r w:rsidRPr="00BD50E5">
        <w:rPr>
          <w:rFonts w:ascii="Times New Roman" w:hAnsi="Times New Roman" w:cs="Times New Roman"/>
        </w:rPr>
        <w:t>, в разделе – Закупки.</w:t>
      </w:r>
    </w:p>
    <w:p w:rsidR="00B1799A" w:rsidRPr="00BD50E5" w:rsidRDefault="00B1799A" w:rsidP="00B1799A">
      <w:pPr>
        <w:pStyle w:val="23"/>
        <w:shd w:val="clear" w:color="auto" w:fill="auto"/>
        <w:spacing w:before="0"/>
        <w:ind w:right="160"/>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B1799A" w:rsidRDefault="00B1799A" w:rsidP="00CC1C3F">
      <w:pPr>
        <w:pStyle w:val="23"/>
        <w:shd w:val="clear" w:color="auto" w:fill="auto"/>
        <w:spacing w:before="0"/>
        <w:ind w:right="160"/>
        <w:jc w:val="right"/>
        <w:rPr>
          <w:rStyle w:val="24"/>
          <w:sz w:val="24"/>
          <w:szCs w:val="24"/>
        </w:rPr>
      </w:pPr>
    </w:p>
    <w:p w:rsidR="00AF0007" w:rsidRPr="00AF0007" w:rsidRDefault="00AF0007" w:rsidP="00CC1C3F">
      <w:pPr>
        <w:pStyle w:val="23"/>
        <w:shd w:val="clear" w:color="auto" w:fill="auto"/>
        <w:spacing w:before="0"/>
        <w:ind w:right="160"/>
        <w:jc w:val="right"/>
        <w:rPr>
          <w:rStyle w:val="24"/>
          <w:sz w:val="24"/>
          <w:szCs w:val="24"/>
        </w:rPr>
      </w:pPr>
      <w:r w:rsidRPr="00AF0007">
        <w:rPr>
          <w:rStyle w:val="24"/>
          <w:sz w:val="24"/>
          <w:szCs w:val="24"/>
        </w:rPr>
        <w:t xml:space="preserve">Приложение №1 </w:t>
      </w:r>
    </w:p>
    <w:p w:rsidR="00AF0007" w:rsidRPr="00AF0007" w:rsidRDefault="00AF0007" w:rsidP="00CC1C3F">
      <w:pPr>
        <w:pStyle w:val="23"/>
        <w:shd w:val="clear" w:color="auto" w:fill="auto"/>
        <w:spacing w:before="0"/>
        <w:ind w:right="160"/>
        <w:jc w:val="right"/>
        <w:rPr>
          <w:rStyle w:val="24"/>
          <w:sz w:val="24"/>
          <w:szCs w:val="24"/>
        </w:rPr>
      </w:pPr>
      <w:r w:rsidRPr="00AF0007">
        <w:rPr>
          <w:rStyle w:val="24"/>
          <w:sz w:val="24"/>
          <w:szCs w:val="24"/>
        </w:rPr>
        <w:t xml:space="preserve">утвержден постановлением </w:t>
      </w:r>
    </w:p>
    <w:p w:rsidR="00AF0007" w:rsidRPr="00AF0007" w:rsidRDefault="00AF0007" w:rsidP="00CC1C3F">
      <w:pPr>
        <w:pStyle w:val="23"/>
        <w:shd w:val="clear" w:color="auto" w:fill="auto"/>
        <w:spacing w:before="0"/>
        <w:ind w:right="160"/>
        <w:jc w:val="right"/>
        <w:rPr>
          <w:sz w:val="24"/>
          <w:szCs w:val="24"/>
        </w:rPr>
      </w:pPr>
      <w:r w:rsidRPr="00AF0007">
        <w:rPr>
          <w:rStyle w:val="24"/>
          <w:sz w:val="24"/>
          <w:szCs w:val="24"/>
        </w:rPr>
        <w:t>Администрации МР «</w:t>
      </w:r>
      <w:proofErr w:type="spellStart"/>
      <w:r w:rsidRPr="00AF0007">
        <w:rPr>
          <w:rStyle w:val="24"/>
          <w:sz w:val="24"/>
          <w:szCs w:val="24"/>
        </w:rPr>
        <w:t>Хунзахский</w:t>
      </w:r>
      <w:proofErr w:type="spellEnd"/>
      <w:r w:rsidRPr="00AF0007">
        <w:rPr>
          <w:rStyle w:val="24"/>
          <w:sz w:val="24"/>
          <w:szCs w:val="24"/>
        </w:rPr>
        <w:t xml:space="preserve"> район»</w:t>
      </w:r>
    </w:p>
    <w:p w:rsidR="00AF0007" w:rsidRPr="00AF0007" w:rsidRDefault="00AF0007" w:rsidP="00CC1C3F">
      <w:pPr>
        <w:pStyle w:val="23"/>
        <w:shd w:val="clear" w:color="auto" w:fill="auto"/>
        <w:spacing w:before="0" w:line="280" w:lineRule="exact"/>
        <w:ind w:right="360"/>
        <w:jc w:val="right"/>
        <w:rPr>
          <w:sz w:val="24"/>
          <w:szCs w:val="24"/>
        </w:rPr>
      </w:pPr>
      <w:r w:rsidRPr="00AF0007">
        <w:rPr>
          <w:rStyle w:val="25"/>
          <w:sz w:val="24"/>
          <w:szCs w:val="24"/>
        </w:rPr>
        <w:t xml:space="preserve">от </w:t>
      </w:r>
      <w:r w:rsidR="00342765">
        <w:rPr>
          <w:rStyle w:val="25"/>
          <w:sz w:val="24"/>
          <w:szCs w:val="24"/>
        </w:rPr>
        <w:t>22.07.</w:t>
      </w:r>
      <w:r w:rsidRPr="00AF0007">
        <w:rPr>
          <w:rStyle w:val="25"/>
          <w:sz w:val="24"/>
          <w:szCs w:val="24"/>
        </w:rPr>
        <w:t xml:space="preserve">2015 г. № </w:t>
      </w:r>
      <w:r w:rsidR="00342765">
        <w:rPr>
          <w:rStyle w:val="25"/>
          <w:sz w:val="24"/>
          <w:szCs w:val="24"/>
        </w:rPr>
        <w:t>118</w:t>
      </w:r>
    </w:p>
    <w:p w:rsidR="003A5A30" w:rsidRPr="00AF0007" w:rsidRDefault="003A5A30" w:rsidP="003A5A30">
      <w:pPr>
        <w:spacing w:line="360" w:lineRule="auto"/>
        <w:jc w:val="center"/>
        <w:rPr>
          <w:rFonts w:ascii="Times New Roman" w:hAnsi="Times New Roman" w:cs="Times New Roman"/>
        </w:rPr>
      </w:pPr>
      <w:r w:rsidRPr="00AF0007">
        <w:rPr>
          <w:rFonts w:ascii="Times New Roman" w:hAnsi="Times New Roman" w:cs="Times New Roman"/>
        </w:rPr>
        <w:t>ЗАЯВКА</w:t>
      </w:r>
    </w:p>
    <w:p w:rsidR="003A5A30" w:rsidRPr="00AF0007" w:rsidRDefault="003A5A30" w:rsidP="003A5A30">
      <w:pPr>
        <w:jc w:val="center"/>
        <w:rPr>
          <w:rFonts w:ascii="Times New Roman" w:hAnsi="Times New Roman" w:cs="Times New Roman"/>
        </w:rPr>
      </w:pPr>
      <w:r w:rsidRPr="00AF0007">
        <w:rPr>
          <w:rFonts w:ascii="Times New Roman" w:hAnsi="Times New Roman" w:cs="Times New Roman"/>
        </w:rPr>
        <w:t>на участие в отборе для осуществления деятельно</w:t>
      </w:r>
      <w:r w:rsidR="00CC1C3F">
        <w:rPr>
          <w:rFonts w:ascii="Times New Roman" w:hAnsi="Times New Roman" w:cs="Times New Roman"/>
        </w:rPr>
        <w:t xml:space="preserve">сти по перемещению задержанных </w:t>
      </w:r>
      <w:r w:rsidRPr="00AF0007">
        <w:rPr>
          <w:rFonts w:ascii="Times New Roman" w:hAnsi="Times New Roman" w:cs="Times New Roman"/>
        </w:rPr>
        <w:t xml:space="preserve">транспортных средств на специализированные стоянки, их хранения и возврата на территории </w:t>
      </w:r>
      <w:r w:rsidR="00CC1C3F">
        <w:rPr>
          <w:rFonts w:ascii="Times New Roman" w:hAnsi="Times New Roman" w:cs="Times New Roman"/>
        </w:rPr>
        <w:t>Администрации МР «</w:t>
      </w:r>
      <w:proofErr w:type="spellStart"/>
      <w:r w:rsidR="00CC1C3F">
        <w:rPr>
          <w:rFonts w:ascii="Times New Roman" w:hAnsi="Times New Roman" w:cs="Times New Roman"/>
        </w:rPr>
        <w:t>Хунзахский</w:t>
      </w:r>
      <w:proofErr w:type="spellEnd"/>
      <w:r w:rsidR="00CC1C3F">
        <w:rPr>
          <w:rFonts w:ascii="Times New Roman" w:hAnsi="Times New Roman" w:cs="Times New Roman"/>
        </w:rPr>
        <w:t xml:space="preserve"> район»</w:t>
      </w:r>
    </w:p>
    <w:p w:rsidR="003A5A30" w:rsidRPr="00AF0007" w:rsidRDefault="003A5A30" w:rsidP="003A5A30">
      <w:pPr>
        <w:rPr>
          <w:rFonts w:ascii="Times New Roman" w:hAnsi="Times New Roman" w:cs="Times New Roman"/>
        </w:rPr>
      </w:pPr>
      <w:r w:rsidRPr="00AF0007">
        <w:rPr>
          <w:rFonts w:ascii="Times New Roman" w:hAnsi="Times New Roman" w:cs="Times New Roman"/>
        </w:rPr>
        <w:t>_____________________________________________________</w:t>
      </w:r>
      <w:r w:rsidR="00CC1C3F">
        <w:rPr>
          <w:rFonts w:ascii="Times New Roman" w:hAnsi="Times New Roman" w:cs="Times New Roman"/>
        </w:rPr>
        <w:t>____________________________</w:t>
      </w:r>
    </w:p>
    <w:p w:rsidR="003A5A30" w:rsidRPr="00AF0007" w:rsidRDefault="003A5A30" w:rsidP="003A5A30">
      <w:pPr>
        <w:jc w:val="center"/>
        <w:rPr>
          <w:rFonts w:ascii="Times New Roman" w:hAnsi="Times New Roman" w:cs="Times New Roman"/>
        </w:rPr>
      </w:pPr>
      <w:r w:rsidRPr="00AF0007">
        <w:rPr>
          <w:rFonts w:ascii="Times New Roman" w:hAnsi="Times New Roman" w:cs="Times New Roman"/>
        </w:rPr>
        <w:t>(организационно-правовая форма, наименование участника размещения заказа - юридического лица, фамилия, имя, отчество участника размещения заказа - физического лица, индивидуального предпринимателя)</w:t>
      </w:r>
    </w:p>
    <w:p w:rsidR="003A5A30" w:rsidRPr="00AF0007" w:rsidRDefault="003A5A30" w:rsidP="003A5A30">
      <w:pPr>
        <w:spacing w:line="360" w:lineRule="auto"/>
        <w:rPr>
          <w:rFonts w:ascii="Times New Roman" w:hAnsi="Times New Roman" w:cs="Times New Roman"/>
        </w:rPr>
      </w:pPr>
      <w:r w:rsidRPr="00AF0007">
        <w:rPr>
          <w:rFonts w:ascii="Times New Roman" w:hAnsi="Times New Roman" w:cs="Times New Roman"/>
        </w:rPr>
        <w:t>____________________________________</w:t>
      </w:r>
      <w:r w:rsidR="00CC1C3F">
        <w:rPr>
          <w:rFonts w:ascii="Times New Roman" w:hAnsi="Times New Roman" w:cs="Times New Roman"/>
        </w:rPr>
        <w:t>______________________________</w:t>
      </w:r>
      <w:r w:rsidRPr="00AF0007">
        <w:rPr>
          <w:rFonts w:ascii="Times New Roman" w:hAnsi="Times New Roman" w:cs="Times New Roman"/>
        </w:rPr>
        <w:t xml:space="preserve">, именуемый далее </w:t>
      </w:r>
    </w:p>
    <w:p w:rsidR="003A5A30" w:rsidRPr="00AF0007" w:rsidRDefault="003A5A30" w:rsidP="003A5A30">
      <w:pPr>
        <w:rPr>
          <w:rFonts w:ascii="Times New Roman" w:hAnsi="Times New Roman" w:cs="Times New Roman"/>
        </w:rPr>
      </w:pPr>
      <w:r w:rsidRPr="00AF0007">
        <w:rPr>
          <w:rFonts w:ascii="Times New Roman" w:hAnsi="Times New Roman" w:cs="Times New Roman"/>
        </w:rPr>
        <w:t>участник размещения заказа, в лице ______________________________________________</w:t>
      </w:r>
      <w:r w:rsidR="00CC1C3F">
        <w:rPr>
          <w:rFonts w:ascii="Times New Roman" w:hAnsi="Times New Roman" w:cs="Times New Roman"/>
        </w:rPr>
        <w:t>____________________________</w:t>
      </w:r>
      <w:r w:rsidRPr="00AF0007">
        <w:rPr>
          <w:rFonts w:ascii="Times New Roman" w:hAnsi="Times New Roman" w:cs="Times New Roman"/>
        </w:rPr>
        <w:t>_______,</w:t>
      </w:r>
    </w:p>
    <w:p w:rsidR="003A5A30" w:rsidRPr="00AF0007" w:rsidRDefault="003A5A30" w:rsidP="00CC1C3F">
      <w:pPr>
        <w:spacing w:line="360" w:lineRule="auto"/>
        <w:rPr>
          <w:rFonts w:ascii="Times New Roman" w:hAnsi="Times New Roman" w:cs="Times New Roman"/>
        </w:rPr>
      </w:pPr>
      <w:r w:rsidRPr="00AF0007">
        <w:rPr>
          <w:rFonts w:ascii="Times New Roman" w:hAnsi="Times New Roman" w:cs="Times New Roman"/>
        </w:rPr>
        <w:t xml:space="preserve">                                                  (должность, фамилия, имя, отчество)</w:t>
      </w:r>
    </w:p>
    <w:p w:rsidR="003A5A30" w:rsidRPr="00AF0007" w:rsidRDefault="003A5A30" w:rsidP="003A5A30">
      <w:pPr>
        <w:spacing w:line="360" w:lineRule="auto"/>
        <w:rPr>
          <w:rFonts w:ascii="Times New Roman" w:hAnsi="Times New Roman" w:cs="Times New Roman"/>
        </w:rPr>
      </w:pPr>
      <w:r w:rsidRPr="00AF0007">
        <w:rPr>
          <w:rFonts w:ascii="Times New Roman" w:hAnsi="Times New Roman" w:cs="Times New Roman"/>
        </w:rPr>
        <w:t>действующего на основании ________________________________________________________,</w:t>
      </w:r>
    </w:p>
    <w:p w:rsidR="003A5A30" w:rsidRPr="00AF0007" w:rsidRDefault="003A5A30" w:rsidP="003A5A30">
      <w:pPr>
        <w:spacing w:line="360" w:lineRule="auto"/>
        <w:rPr>
          <w:rFonts w:ascii="Times New Roman" w:hAnsi="Times New Roman" w:cs="Times New Roman"/>
        </w:rPr>
      </w:pPr>
      <w:r w:rsidRPr="00AF0007">
        <w:rPr>
          <w:rFonts w:ascii="Times New Roman" w:hAnsi="Times New Roman" w:cs="Times New Roman"/>
        </w:rPr>
        <w:t>принимая решение об участии в квалификационном отборе</w:t>
      </w:r>
      <w:r w:rsidR="00CC1C3F">
        <w:rPr>
          <w:rFonts w:ascii="Times New Roman" w:hAnsi="Times New Roman" w:cs="Times New Roman"/>
        </w:rPr>
        <w:t xml:space="preserve"> </w:t>
      </w:r>
      <w:r w:rsidRPr="00AF0007">
        <w:rPr>
          <w:rFonts w:ascii="Times New Roman" w:hAnsi="Times New Roman" w:cs="Times New Roman"/>
        </w:rPr>
        <w:t>_____________________________________</w:t>
      </w:r>
      <w:r w:rsidR="00CC1C3F">
        <w:rPr>
          <w:rFonts w:ascii="Times New Roman" w:hAnsi="Times New Roman" w:cs="Times New Roman"/>
        </w:rPr>
        <w:t>__________________________________________</w:t>
      </w:r>
      <w:r w:rsidRPr="00AF0007">
        <w:rPr>
          <w:rFonts w:ascii="Times New Roman" w:hAnsi="Times New Roman" w:cs="Times New Roman"/>
        </w:rPr>
        <w:t>__</w:t>
      </w:r>
    </w:p>
    <w:p w:rsidR="003A5A30" w:rsidRPr="00AF0007" w:rsidRDefault="003A5A30" w:rsidP="003A5A30">
      <w:pPr>
        <w:spacing w:line="360" w:lineRule="auto"/>
        <w:jc w:val="center"/>
        <w:rPr>
          <w:rFonts w:ascii="Times New Roman" w:hAnsi="Times New Roman" w:cs="Times New Roman"/>
        </w:rPr>
      </w:pPr>
      <w:r w:rsidRPr="00AF0007">
        <w:rPr>
          <w:rFonts w:ascii="Times New Roman" w:hAnsi="Times New Roman" w:cs="Times New Roman"/>
        </w:rPr>
        <w:t>(наименование предмета открытого конкурса)</w:t>
      </w:r>
    </w:p>
    <w:p w:rsidR="003A5A30" w:rsidRPr="00AF0007" w:rsidRDefault="003A5A30" w:rsidP="003A5A30">
      <w:pPr>
        <w:ind w:firstLine="709"/>
        <w:jc w:val="both"/>
        <w:rPr>
          <w:rFonts w:ascii="Times New Roman" w:hAnsi="Times New Roman" w:cs="Times New Roman"/>
        </w:rPr>
      </w:pPr>
      <w:r w:rsidRPr="00AF0007">
        <w:rPr>
          <w:rFonts w:ascii="Times New Roman" w:hAnsi="Times New Roman" w:cs="Times New Roman"/>
        </w:rPr>
        <w:t>1) обязуюсь:</w:t>
      </w:r>
    </w:p>
    <w:p w:rsidR="003A5A30" w:rsidRPr="00AF0007" w:rsidRDefault="003A5A30" w:rsidP="003A5A30">
      <w:pPr>
        <w:autoSpaceDE w:val="0"/>
        <w:autoSpaceDN w:val="0"/>
        <w:adjustRightInd w:val="0"/>
        <w:ind w:firstLine="708"/>
        <w:jc w:val="both"/>
        <w:outlineLvl w:val="1"/>
        <w:rPr>
          <w:rFonts w:ascii="Times New Roman" w:hAnsi="Times New Roman" w:cs="Times New Roman"/>
        </w:rPr>
      </w:pPr>
      <w:r w:rsidRPr="00AF0007">
        <w:rPr>
          <w:rFonts w:ascii="Times New Roman" w:hAnsi="Times New Roman" w:cs="Times New Roman"/>
        </w:rPr>
        <w:t>а) соблюдать условия проведения отбора по определению организаций, по осуществлению деятельн</w:t>
      </w:r>
      <w:r w:rsidR="00CC1C3F">
        <w:rPr>
          <w:rFonts w:ascii="Times New Roman" w:hAnsi="Times New Roman" w:cs="Times New Roman"/>
        </w:rPr>
        <w:t>ости по перемещению задержанных</w:t>
      </w:r>
      <w:r w:rsidRPr="00AF0007">
        <w:rPr>
          <w:rFonts w:ascii="Times New Roman" w:hAnsi="Times New Roman" w:cs="Times New Roman"/>
        </w:rPr>
        <w:t xml:space="preserve"> </w:t>
      </w:r>
      <w:r w:rsidR="00CC1C3F">
        <w:rPr>
          <w:rFonts w:ascii="Times New Roman" w:hAnsi="Times New Roman" w:cs="Times New Roman"/>
        </w:rPr>
        <w:t>транспортных средств</w:t>
      </w:r>
      <w:r w:rsidRPr="00AF0007">
        <w:rPr>
          <w:rFonts w:ascii="Times New Roman" w:hAnsi="Times New Roman" w:cs="Times New Roman"/>
        </w:rPr>
        <w:t xml:space="preserve"> на специализированные стоянки, их хранения и возврата на территории </w:t>
      </w:r>
      <w:r w:rsidR="00CC1C3F">
        <w:rPr>
          <w:rFonts w:ascii="Times New Roman" w:hAnsi="Times New Roman" w:cs="Times New Roman"/>
        </w:rPr>
        <w:t>Администрации МР «</w:t>
      </w:r>
      <w:proofErr w:type="spellStart"/>
      <w:r w:rsidR="00CC1C3F">
        <w:rPr>
          <w:rFonts w:ascii="Times New Roman" w:hAnsi="Times New Roman" w:cs="Times New Roman"/>
        </w:rPr>
        <w:t>Хунзахский</w:t>
      </w:r>
      <w:proofErr w:type="spellEnd"/>
      <w:r w:rsidR="00CC1C3F">
        <w:rPr>
          <w:rFonts w:ascii="Times New Roman" w:hAnsi="Times New Roman" w:cs="Times New Roman"/>
        </w:rPr>
        <w:t xml:space="preserve"> район»</w:t>
      </w:r>
    </w:p>
    <w:p w:rsidR="003A5A30" w:rsidRPr="00AF0007" w:rsidRDefault="003A5A30" w:rsidP="003A5A30">
      <w:pPr>
        <w:pStyle w:val="ae"/>
        <w:ind w:firstLine="708"/>
        <w:rPr>
          <w:rFonts w:ascii="Times New Roman" w:hAnsi="Times New Roman" w:cs="Times New Roman"/>
        </w:rPr>
      </w:pPr>
      <w:r w:rsidRPr="00AF0007">
        <w:rPr>
          <w:rFonts w:ascii="Times New Roman" w:hAnsi="Times New Roman" w:cs="Times New Roman"/>
        </w:rPr>
        <w:t>б) в случае признания победителем отбора:</w:t>
      </w:r>
    </w:p>
    <w:p w:rsidR="003A5A30" w:rsidRPr="00AF0007" w:rsidRDefault="003A5A30" w:rsidP="003A5A30">
      <w:pPr>
        <w:pStyle w:val="ae"/>
        <w:ind w:firstLine="708"/>
        <w:rPr>
          <w:rFonts w:ascii="Times New Roman" w:hAnsi="Times New Roman" w:cs="Times New Roman"/>
        </w:rPr>
      </w:pPr>
      <w:r w:rsidRPr="00AF0007">
        <w:rPr>
          <w:rFonts w:ascii="Times New Roman" w:hAnsi="Times New Roman" w:cs="Times New Roman"/>
        </w:rPr>
        <w:t>- заключить с заказчиком договор, в срок, установленный в конкурсной документации;</w:t>
      </w:r>
    </w:p>
    <w:p w:rsidR="003A5A30" w:rsidRPr="00AF0007" w:rsidRDefault="003A5A30" w:rsidP="003A5A30">
      <w:pPr>
        <w:pStyle w:val="ae"/>
        <w:ind w:firstLine="708"/>
        <w:rPr>
          <w:rFonts w:ascii="Times New Roman" w:hAnsi="Times New Roman" w:cs="Times New Roman"/>
        </w:rPr>
      </w:pPr>
      <w:r w:rsidRPr="00AF0007">
        <w:rPr>
          <w:rFonts w:ascii="Times New Roman" w:hAnsi="Times New Roman" w:cs="Times New Roman"/>
        </w:rPr>
        <w:t>- выполнить требования, установленные конкурсной документацией.</w:t>
      </w:r>
    </w:p>
    <w:p w:rsidR="003A5A30" w:rsidRPr="00AF0007" w:rsidRDefault="003A5A30" w:rsidP="003A5A30">
      <w:pPr>
        <w:pStyle w:val="ae"/>
        <w:ind w:firstLine="708"/>
        <w:rPr>
          <w:rFonts w:ascii="Times New Roman" w:hAnsi="Times New Roman" w:cs="Times New Roman"/>
        </w:rPr>
      </w:pPr>
      <w:r w:rsidRPr="00AF0007">
        <w:rPr>
          <w:rFonts w:ascii="Times New Roman" w:hAnsi="Times New Roman" w:cs="Times New Roman"/>
        </w:rPr>
        <w:t>2) подтверждаю:</w:t>
      </w:r>
    </w:p>
    <w:p w:rsidR="003A5A30" w:rsidRPr="00AF0007" w:rsidRDefault="003A5A30" w:rsidP="003A5A30">
      <w:pPr>
        <w:pStyle w:val="ae"/>
        <w:ind w:firstLine="708"/>
        <w:rPr>
          <w:rFonts w:ascii="Times New Roman" w:hAnsi="Times New Roman" w:cs="Times New Roman"/>
        </w:rPr>
      </w:pPr>
      <w:r w:rsidRPr="00AF0007">
        <w:rPr>
          <w:rFonts w:ascii="Times New Roman" w:hAnsi="Times New Roman" w:cs="Times New Roman"/>
        </w:rPr>
        <w:t>а) что в отношении ________________________________________________________</w:t>
      </w:r>
      <w:r w:rsidR="00CC1C3F">
        <w:rPr>
          <w:rFonts w:ascii="Times New Roman" w:hAnsi="Times New Roman" w:cs="Times New Roman"/>
        </w:rPr>
        <w:t>__________________</w:t>
      </w:r>
      <w:r w:rsidRPr="00AF0007">
        <w:rPr>
          <w:rFonts w:ascii="Times New Roman" w:hAnsi="Times New Roman" w:cs="Times New Roman"/>
        </w:rPr>
        <w:t>______</w:t>
      </w:r>
    </w:p>
    <w:p w:rsidR="003A5A30" w:rsidRPr="00AF0007" w:rsidRDefault="003A5A30" w:rsidP="00CC1C3F">
      <w:pPr>
        <w:pStyle w:val="ae"/>
        <w:jc w:val="center"/>
        <w:rPr>
          <w:rFonts w:ascii="Times New Roman" w:hAnsi="Times New Roman" w:cs="Times New Roman"/>
        </w:rPr>
      </w:pPr>
      <w:r w:rsidRPr="00AF0007">
        <w:rPr>
          <w:rFonts w:ascii="Times New Roman" w:hAnsi="Times New Roman" w:cs="Times New Roman"/>
        </w:rPr>
        <w:t>(участник размещение заказа - юридическое лицо)</w:t>
      </w:r>
    </w:p>
    <w:p w:rsidR="003A5A30" w:rsidRPr="00AF0007" w:rsidRDefault="003A5A30" w:rsidP="003A5A30">
      <w:pPr>
        <w:pStyle w:val="ae"/>
        <w:rPr>
          <w:rFonts w:ascii="Times New Roman" w:hAnsi="Times New Roman" w:cs="Times New Roman"/>
        </w:rPr>
      </w:pPr>
      <w:r w:rsidRPr="00AF0007">
        <w:rPr>
          <w:rFonts w:ascii="Times New Roman" w:hAnsi="Times New Roman" w:cs="Times New Roman"/>
        </w:rPr>
        <w:t>не проводится процедура ликвидации юридического лица, отсутствует решение арбитражного суда о признании участника размещения заказа _________________________________________</w:t>
      </w:r>
      <w:r w:rsidR="00CC1C3F">
        <w:rPr>
          <w:rFonts w:ascii="Times New Roman" w:hAnsi="Times New Roman" w:cs="Times New Roman"/>
        </w:rPr>
        <w:t>_____________________________________</w:t>
      </w:r>
      <w:r w:rsidRPr="00AF0007">
        <w:rPr>
          <w:rFonts w:ascii="Times New Roman" w:hAnsi="Times New Roman" w:cs="Times New Roman"/>
        </w:rPr>
        <w:t>__</w:t>
      </w:r>
    </w:p>
    <w:p w:rsidR="003A5A30" w:rsidRPr="00AF0007" w:rsidRDefault="003A5A30" w:rsidP="00CC1C3F">
      <w:pPr>
        <w:pStyle w:val="ae"/>
        <w:jc w:val="center"/>
        <w:rPr>
          <w:rFonts w:ascii="Times New Roman" w:hAnsi="Times New Roman" w:cs="Times New Roman"/>
        </w:rPr>
      </w:pPr>
      <w:r w:rsidRPr="00AF0007">
        <w:rPr>
          <w:rFonts w:ascii="Times New Roman" w:hAnsi="Times New Roman" w:cs="Times New Roman"/>
        </w:rPr>
        <w:t>(участник размещения заказа - юридическое лицо, индивидуальный предприниматель)</w:t>
      </w:r>
    </w:p>
    <w:p w:rsidR="003A5A30" w:rsidRPr="00AF0007" w:rsidRDefault="003A5A30" w:rsidP="003A5A30">
      <w:pPr>
        <w:pStyle w:val="ae"/>
        <w:rPr>
          <w:rFonts w:ascii="Times New Roman" w:hAnsi="Times New Roman" w:cs="Times New Roman"/>
        </w:rPr>
      </w:pPr>
      <w:r w:rsidRPr="00AF0007">
        <w:rPr>
          <w:rFonts w:ascii="Times New Roman" w:hAnsi="Times New Roman" w:cs="Times New Roman"/>
        </w:rPr>
        <w:t>банкротом и об открытии конкурсного производства.</w:t>
      </w:r>
    </w:p>
    <w:p w:rsidR="003A5A30" w:rsidRPr="00AF0007" w:rsidRDefault="003A5A30" w:rsidP="003A5A30">
      <w:pPr>
        <w:pStyle w:val="ae"/>
        <w:ind w:firstLine="709"/>
        <w:rPr>
          <w:rFonts w:ascii="Times New Roman" w:hAnsi="Times New Roman" w:cs="Times New Roman"/>
        </w:rPr>
      </w:pPr>
      <w:r w:rsidRPr="00AF0007">
        <w:rPr>
          <w:rFonts w:ascii="Times New Roman" w:hAnsi="Times New Roman" w:cs="Times New Roman"/>
        </w:rPr>
        <w:t>б) что деятельность</w:t>
      </w:r>
      <w:r w:rsidR="00CC1C3F">
        <w:rPr>
          <w:rFonts w:ascii="Times New Roman" w:hAnsi="Times New Roman" w:cs="Times New Roman"/>
        </w:rPr>
        <w:t>________</w:t>
      </w:r>
      <w:r w:rsidRPr="00AF0007">
        <w:rPr>
          <w:rFonts w:ascii="Times New Roman" w:hAnsi="Times New Roman" w:cs="Times New Roman"/>
        </w:rPr>
        <w:t>_________________________________________________</w:t>
      </w:r>
    </w:p>
    <w:p w:rsidR="003A5A30" w:rsidRPr="00AF0007" w:rsidRDefault="003A5A30" w:rsidP="00CC1C3F">
      <w:pPr>
        <w:pStyle w:val="ae"/>
        <w:jc w:val="center"/>
        <w:rPr>
          <w:rFonts w:ascii="Times New Roman" w:hAnsi="Times New Roman" w:cs="Times New Roman"/>
        </w:rPr>
      </w:pPr>
      <w:r w:rsidRPr="00AF0007">
        <w:rPr>
          <w:rFonts w:ascii="Times New Roman" w:hAnsi="Times New Roman" w:cs="Times New Roman"/>
        </w:rPr>
        <w:t>(участник размещения заказа - юридическое лицо, индивидуальный предприниматель)</w:t>
      </w:r>
    </w:p>
    <w:p w:rsidR="003A5A30" w:rsidRPr="00AF0007" w:rsidRDefault="003A5A30" w:rsidP="003A5A30">
      <w:pPr>
        <w:pStyle w:val="ae"/>
        <w:rPr>
          <w:rFonts w:ascii="Times New Roman" w:hAnsi="Times New Roman" w:cs="Times New Roman"/>
        </w:rPr>
      </w:pPr>
      <w:r w:rsidRPr="00AF0007">
        <w:rPr>
          <w:rFonts w:ascii="Times New Roman" w:hAnsi="Times New Roman" w:cs="Times New Roman"/>
        </w:rPr>
        <w:t>в порядке, предусмотренном Кодексом Российской Федерации об административных правонарушениях, на день подачи заявки на участие в данном конкурсе, не приостановлена</w:t>
      </w:r>
    </w:p>
    <w:p w:rsidR="003A5A30" w:rsidRPr="00AF0007" w:rsidRDefault="003A5A30" w:rsidP="003A5A30">
      <w:pPr>
        <w:pStyle w:val="ae"/>
        <w:ind w:firstLine="709"/>
        <w:rPr>
          <w:rFonts w:ascii="Times New Roman" w:hAnsi="Times New Roman" w:cs="Times New Roman"/>
        </w:rPr>
      </w:pPr>
      <w:r w:rsidRPr="00AF0007">
        <w:rPr>
          <w:rFonts w:ascii="Times New Roman" w:hAnsi="Times New Roman" w:cs="Times New Roman"/>
        </w:rPr>
        <w:t>в) что у ________________________________________________________________________</w:t>
      </w:r>
    </w:p>
    <w:p w:rsidR="003A5A30" w:rsidRPr="00AF0007" w:rsidRDefault="003A5A30" w:rsidP="00CC1C3F">
      <w:pPr>
        <w:pStyle w:val="ae"/>
        <w:jc w:val="center"/>
        <w:rPr>
          <w:rFonts w:ascii="Times New Roman" w:hAnsi="Times New Roman" w:cs="Times New Roman"/>
        </w:rPr>
      </w:pPr>
      <w:r w:rsidRPr="00AF0007">
        <w:rPr>
          <w:rFonts w:ascii="Times New Roman" w:hAnsi="Times New Roman" w:cs="Times New Roman"/>
        </w:rPr>
        <w:t>(участник размещения заказа - юридическое лицо, индивидуальный предприниматель)</w:t>
      </w:r>
    </w:p>
    <w:p w:rsidR="003A5A30" w:rsidRPr="00AF0007" w:rsidRDefault="003A5A30" w:rsidP="003A5A30">
      <w:pPr>
        <w:pStyle w:val="ae"/>
        <w:rPr>
          <w:rFonts w:ascii="Times New Roman" w:hAnsi="Times New Roman" w:cs="Times New Roman"/>
        </w:rPr>
      </w:pPr>
      <w:r w:rsidRPr="00AF0007">
        <w:rPr>
          <w:rFonts w:ascii="Times New Roman" w:hAnsi="Times New Roman" w:cs="Times New Roman"/>
        </w:rPr>
        <w:t xml:space="preserve">отсутствует задолженность по начисленным налогам, сборам и иным обязательным платежам </w:t>
      </w:r>
      <w:r w:rsidRPr="00AF0007">
        <w:rPr>
          <w:rFonts w:ascii="Times New Roman" w:hAnsi="Times New Roman" w:cs="Times New Roman"/>
        </w:rPr>
        <w:lastRenderedPageBreak/>
        <w:t>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3A5A30" w:rsidRPr="00AF0007" w:rsidRDefault="003A5A30" w:rsidP="003A5A30">
      <w:pPr>
        <w:pStyle w:val="ae"/>
        <w:rPr>
          <w:rFonts w:ascii="Times New Roman" w:hAnsi="Times New Roman" w:cs="Times New Roman"/>
        </w:rPr>
      </w:pPr>
      <w:r w:rsidRPr="00AF0007">
        <w:rPr>
          <w:rFonts w:ascii="Times New Roman" w:hAnsi="Times New Roman" w:cs="Times New Roman"/>
        </w:rPr>
        <w:tab/>
        <w:t> или _________________________________________________</w:t>
      </w:r>
      <w:r w:rsidR="00CC1C3F">
        <w:rPr>
          <w:rFonts w:ascii="Times New Roman" w:hAnsi="Times New Roman" w:cs="Times New Roman"/>
        </w:rPr>
        <w:t>_____</w:t>
      </w:r>
      <w:r w:rsidRPr="00AF0007">
        <w:rPr>
          <w:rFonts w:ascii="Times New Roman" w:hAnsi="Times New Roman" w:cs="Times New Roman"/>
        </w:rPr>
        <w:t>__________________</w:t>
      </w:r>
    </w:p>
    <w:p w:rsidR="003A5A30" w:rsidRPr="00AF0007" w:rsidRDefault="003A5A30" w:rsidP="00CC1C3F">
      <w:pPr>
        <w:pStyle w:val="ae"/>
        <w:jc w:val="center"/>
        <w:rPr>
          <w:rFonts w:ascii="Times New Roman" w:hAnsi="Times New Roman" w:cs="Times New Roman"/>
        </w:rPr>
      </w:pPr>
      <w:r w:rsidRPr="00AF0007">
        <w:rPr>
          <w:rFonts w:ascii="Times New Roman" w:hAnsi="Times New Roman" w:cs="Times New Roman"/>
        </w:rPr>
        <w:t>(участник размещения заказа - юридическое лицо, индивидуальный предприниматель)</w:t>
      </w:r>
    </w:p>
    <w:p w:rsidR="003A5A30" w:rsidRPr="00AF0007" w:rsidRDefault="003A5A30" w:rsidP="003A5A30">
      <w:pPr>
        <w:pStyle w:val="ae"/>
        <w:rPr>
          <w:rFonts w:ascii="Times New Roman" w:hAnsi="Times New Roman" w:cs="Times New Roman"/>
        </w:rPr>
      </w:pPr>
      <w:r w:rsidRPr="00AF0007">
        <w:rPr>
          <w:rFonts w:ascii="Times New Roman" w:hAnsi="Times New Roman" w:cs="Times New Roman"/>
        </w:rPr>
        <w:t>обжалует наличие указанной задолженности в соответствии с законодательством Российской Федерации и решение по такой жалобе на день подачи заявки не принято.</w:t>
      </w:r>
    </w:p>
    <w:p w:rsidR="003A5A30" w:rsidRPr="00AF0007" w:rsidRDefault="003A5A30" w:rsidP="003A5A30">
      <w:pPr>
        <w:pStyle w:val="ae"/>
        <w:rPr>
          <w:rFonts w:ascii="Times New Roman" w:hAnsi="Times New Roman" w:cs="Times New Roman"/>
        </w:rPr>
      </w:pPr>
      <w:r w:rsidRPr="00AF0007">
        <w:rPr>
          <w:rFonts w:ascii="Times New Roman" w:hAnsi="Times New Roman" w:cs="Times New Roman"/>
        </w:rPr>
        <w:t>С конкурсной документацией, порядком проведения отбора, с условиями договора, ознакомлен.</w:t>
      </w:r>
    </w:p>
    <w:p w:rsidR="003A5A30" w:rsidRPr="00AF0007" w:rsidRDefault="00CC1C3F" w:rsidP="00CC1C3F">
      <w:pPr>
        <w:jc w:val="both"/>
        <w:rPr>
          <w:rFonts w:ascii="Times New Roman" w:hAnsi="Times New Roman" w:cs="Times New Roman"/>
        </w:rPr>
      </w:pPr>
      <w:r>
        <w:rPr>
          <w:rFonts w:ascii="Times New Roman" w:hAnsi="Times New Roman" w:cs="Times New Roman"/>
        </w:rPr>
        <w:t xml:space="preserve">    </w:t>
      </w:r>
      <w:r w:rsidR="003A5A30" w:rsidRPr="00AF0007">
        <w:rPr>
          <w:rFonts w:ascii="Times New Roman" w:hAnsi="Times New Roman" w:cs="Times New Roman"/>
        </w:rPr>
        <w:t>_______________________________________________________________________________</w:t>
      </w:r>
    </w:p>
    <w:p w:rsidR="003A5A30" w:rsidRPr="00AF0007" w:rsidRDefault="003A5A30" w:rsidP="003A5A30">
      <w:pPr>
        <w:spacing w:line="360" w:lineRule="auto"/>
        <w:ind w:firstLine="709"/>
        <w:jc w:val="center"/>
        <w:rPr>
          <w:rFonts w:ascii="Times New Roman" w:hAnsi="Times New Roman" w:cs="Times New Roman"/>
        </w:rPr>
      </w:pPr>
      <w:r w:rsidRPr="00AF0007">
        <w:rPr>
          <w:rFonts w:ascii="Times New Roman" w:hAnsi="Times New Roman" w:cs="Times New Roman"/>
        </w:rPr>
        <w:t>Должность, ФИО, подпись участника размещения заказа (его полномочного представителя), печать</w:t>
      </w:r>
    </w:p>
    <w:p w:rsidR="003A5A30" w:rsidRPr="00AF0007" w:rsidRDefault="003A5A30" w:rsidP="003A5A30">
      <w:pPr>
        <w:spacing w:line="360" w:lineRule="auto"/>
        <w:ind w:firstLine="709"/>
        <w:jc w:val="right"/>
        <w:rPr>
          <w:rFonts w:ascii="Times New Roman" w:hAnsi="Times New Roman" w:cs="Times New Roman"/>
        </w:rPr>
      </w:pPr>
      <w:r w:rsidRPr="00AF0007">
        <w:rPr>
          <w:rFonts w:ascii="Times New Roman" w:hAnsi="Times New Roman" w:cs="Times New Roman"/>
        </w:rPr>
        <w:t>Дата «___» ___________20__ г.</w:t>
      </w:r>
    </w:p>
    <w:p w:rsidR="003A5A30" w:rsidRPr="00AF0007" w:rsidRDefault="003A5A30" w:rsidP="003A5A30">
      <w:pPr>
        <w:spacing w:line="360" w:lineRule="auto"/>
        <w:jc w:val="center"/>
        <w:rPr>
          <w:rFonts w:ascii="Times New Roman" w:hAnsi="Times New Roman" w:cs="Times New Roman"/>
          <w:b/>
          <w:bCs/>
          <w:iCs/>
        </w:rPr>
      </w:pPr>
      <w:r w:rsidRPr="00AF0007">
        <w:rPr>
          <w:rFonts w:ascii="Times New Roman" w:hAnsi="Times New Roman" w:cs="Times New Roman"/>
          <w:b/>
          <w:bCs/>
          <w:iCs/>
        </w:rPr>
        <w:t>Общие сведения</w:t>
      </w:r>
    </w:p>
    <w:tbl>
      <w:tblPr>
        <w:tblW w:w="0" w:type="auto"/>
        <w:jc w:val="center"/>
        <w:tblLayout w:type="fixed"/>
        <w:tblCellMar>
          <w:left w:w="40" w:type="dxa"/>
          <w:right w:w="40" w:type="dxa"/>
        </w:tblCellMar>
        <w:tblLook w:val="0000" w:firstRow="0" w:lastRow="0" w:firstColumn="0" w:lastColumn="0" w:noHBand="0" w:noVBand="0"/>
      </w:tblPr>
      <w:tblGrid>
        <w:gridCol w:w="880"/>
        <w:gridCol w:w="4215"/>
        <w:gridCol w:w="4536"/>
      </w:tblGrid>
      <w:tr w:rsidR="003A5A30" w:rsidRPr="00AF0007" w:rsidTr="00CC1C3F">
        <w:trPr>
          <w:trHeight w:hRule="exact" w:val="1186"/>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1</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iCs/>
              </w:rPr>
              <w:t xml:space="preserve">Организационно правовая форма организации в соответствии с Уставом </w:t>
            </w:r>
          </w:p>
          <w:p w:rsidR="003A5A30" w:rsidRPr="00AF0007" w:rsidRDefault="003A5A30" w:rsidP="0060567A">
            <w:pPr>
              <w:spacing w:line="360" w:lineRule="auto"/>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tc>
      </w:tr>
      <w:tr w:rsidR="003A5A30" w:rsidRPr="00AF0007" w:rsidTr="00CC1C3F">
        <w:trPr>
          <w:trHeight w:hRule="exact" w:val="1132"/>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2</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iCs/>
              </w:rPr>
              <w:t xml:space="preserve">Полное наименование организации в соответствии с Уставом </w:t>
            </w:r>
          </w:p>
          <w:p w:rsidR="003A5A30" w:rsidRPr="00AF0007" w:rsidRDefault="003A5A30" w:rsidP="0060567A">
            <w:pPr>
              <w:spacing w:line="360" w:lineRule="auto"/>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tc>
      </w:tr>
      <w:tr w:rsidR="003A5A30" w:rsidRPr="00AF0007" w:rsidTr="00CC1C3F">
        <w:trPr>
          <w:trHeight w:hRule="exact" w:val="851"/>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iCs/>
              </w:rPr>
            </w:pPr>
            <w:r w:rsidRPr="00AF0007">
              <w:rPr>
                <w:rFonts w:ascii="Times New Roman" w:hAnsi="Times New Roman" w:cs="Times New Roman"/>
                <w:iCs/>
              </w:rPr>
              <w:t>3</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iCs/>
              </w:rPr>
            </w:pPr>
            <w:r w:rsidRPr="00AF0007">
              <w:rPr>
                <w:rFonts w:ascii="Times New Roman" w:hAnsi="Times New Roman" w:cs="Times New Roman"/>
                <w:iCs/>
              </w:rPr>
              <w:t>Сокращенное наименование организации</w:t>
            </w: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CC1C3F">
        <w:trPr>
          <w:trHeight w:hRule="exact" w:val="863"/>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4</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iCs/>
              </w:rPr>
              <w:t>Идентификационные данные налогоплательщика (ИНН)</w:t>
            </w:r>
          </w:p>
          <w:p w:rsidR="003A5A30" w:rsidRPr="00AF0007" w:rsidRDefault="003A5A30" w:rsidP="0060567A">
            <w:pPr>
              <w:spacing w:line="360" w:lineRule="auto"/>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CC1C3F">
        <w:trPr>
          <w:trHeight w:hRule="exact" w:val="408"/>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5</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iCs/>
              </w:rPr>
              <w:t>Форма собственности</w:t>
            </w:r>
          </w:p>
          <w:p w:rsidR="003A5A30" w:rsidRPr="00AF0007" w:rsidRDefault="003A5A30" w:rsidP="0060567A">
            <w:pPr>
              <w:spacing w:line="360" w:lineRule="auto"/>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tc>
      </w:tr>
      <w:tr w:rsidR="003A5A30" w:rsidRPr="00AF0007" w:rsidTr="00CC1C3F">
        <w:trPr>
          <w:trHeight w:hRule="exact" w:val="428"/>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6</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iCs/>
              </w:rPr>
              <w:t>Дата, место, орган регистрации</w:t>
            </w:r>
          </w:p>
          <w:p w:rsidR="003A5A30" w:rsidRPr="00AF0007" w:rsidRDefault="003A5A30" w:rsidP="0060567A">
            <w:pPr>
              <w:spacing w:line="360" w:lineRule="auto"/>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tc>
      </w:tr>
      <w:tr w:rsidR="003A5A30" w:rsidRPr="00AF0007" w:rsidTr="00CC1C3F">
        <w:trPr>
          <w:trHeight w:hRule="exact" w:val="420"/>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7</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iCs/>
              </w:rPr>
              <w:t>Почтовый адрес с указанием индекса</w:t>
            </w: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tc>
      </w:tr>
      <w:tr w:rsidR="003A5A30" w:rsidRPr="00AF0007" w:rsidTr="00CC1C3F">
        <w:trPr>
          <w:trHeight w:hRule="exact" w:val="426"/>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8</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iCs/>
              </w:rPr>
              <w:t>Юридический адрес</w:t>
            </w:r>
          </w:p>
          <w:p w:rsidR="003A5A30" w:rsidRPr="00AF0007" w:rsidRDefault="003A5A30" w:rsidP="0060567A">
            <w:pPr>
              <w:spacing w:line="360" w:lineRule="auto"/>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tc>
      </w:tr>
      <w:tr w:rsidR="003A5A30" w:rsidRPr="00AF0007" w:rsidTr="00CC1C3F">
        <w:trPr>
          <w:trHeight w:hRule="exact" w:val="848"/>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9</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iCs/>
              </w:rPr>
              <w:t>Банковские реквизиты для заключения договора</w:t>
            </w: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tc>
      </w:tr>
      <w:tr w:rsidR="003A5A30" w:rsidRPr="00AF0007" w:rsidTr="00CC1C3F">
        <w:trPr>
          <w:trHeight w:hRule="exact" w:val="729"/>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10</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iCs/>
              </w:rPr>
              <w:t>Руководитель: должность, фамилия, имя, отчество</w:t>
            </w:r>
          </w:p>
          <w:p w:rsidR="003A5A30" w:rsidRPr="00AF0007" w:rsidRDefault="003A5A30" w:rsidP="0060567A">
            <w:pPr>
              <w:spacing w:line="360" w:lineRule="auto"/>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tc>
      </w:tr>
      <w:tr w:rsidR="003A5A30" w:rsidRPr="00AF0007" w:rsidTr="00CC1C3F">
        <w:trPr>
          <w:trHeight w:hRule="exact" w:val="443"/>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11</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iCs/>
              </w:rPr>
              <w:t>Телефон</w:t>
            </w:r>
          </w:p>
          <w:p w:rsidR="003A5A30" w:rsidRPr="00AF0007" w:rsidRDefault="003A5A30" w:rsidP="0060567A">
            <w:pPr>
              <w:spacing w:line="360" w:lineRule="auto"/>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p w:rsidR="003A5A30" w:rsidRPr="00AF0007" w:rsidRDefault="003A5A30" w:rsidP="0060567A">
            <w:pPr>
              <w:spacing w:line="360" w:lineRule="auto"/>
              <w:rPr>
                <w:rFonts w:ascii="Times New Roman" w:hAnsi="Times New Roman" w:cs="Times New Roman"/>
              </w:rPr>
            </w:pPr>
          </w:p>
        </w:tc>
      </w:tr>
      <w:tr w:rsidR="003A5A30" w:rsidRPr="00AF0007" w:rsidTr="00CC1C3F">
        <w:trPr>
          <w:trHeight w:hRule="exact" w:val="443"/>
          <w:jc w:val="center"/>
        </w:trPr>
        <w:tc>
          <w:tcPr>
            <w:tcW w:w="880"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12</w:t>
            </w:r>
          </w:p>
        </w:tc>
        <w:tc>
          <w:tcPr>
            <w:tcW w:w="421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iCs/>
              </w:rPr>
              <w:t>Факс, электронная почта</w:t>
            </w:r>
          </w:p>
        </w:tc>
        <w:tc>
          <w:tcPr>
            <w:tcW w:w="4536"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bl>
    <w:p w:rsidR="003A5A30" w:rsidRPr="00AF0007" w:rsidRDefault="003A5A30" w:rsidP="003A5A30">
      <w:pPr>
        <w:pStyle w:val="1"/>
        <w:rPr>
          <w:i w:val="0"/>
          <w:sz w:val="24"/>
        </w:rPr>
      </w:pPr>
    </w:p>
    <w:p w:rsidR="003A5A30" w:rsidRPr="00AF0007" w:rsidRDefault="003A5A30" w:rsidP="003A5A30">
      <w:pPr>
        <w:pStyle w:val="1"/>
        <w:ind w:firstLine="426"/>
        <w:jc w:val="left"/>
        <w:rPr>
          <w:b w:val="0"/>
          <w:i w:val="0"/>
          <w:sz w:val="24"/>
        </w:rPr>
      </w:pPr>
      <w:r w:rsidRPr="00AF0007">
        <w:rPr>
          <w:b w:val="0"/>
          <w:i w:val="0"/>
          <w:sz w:val="24"/>
        </w:rPr>
        <w:t xml:space="preserve">Руководитель организации </w:t>
      </w:r>
    </w:p>
    <w:p w:rsidR="003A5A30" w:rsidRPr="00AF0007" w:rsidRDefault="003A5A30" w:rsidP="003A5A30">
      <w:pPr>
        <w:spacing w:line="360" w:lineRule="auto"/>
        <w:ind w:left="40" w:right="6600" w:firstLine="426"/>
        <w:rPr>
          <w:rFonts w:ascii="Times New Roman" w:hAnsi="Times New Roman" w:cs="Times New Roman"/>
          <w:iCs/>
        </w:rPr>
      </w:pPr>
      <w:r w:rsidRPr="00AF0007">
        <w:rPr>
          <w:rFonts w:ascii="Times New Roman" w:hAnsi="Times New Roman" w:cs="Times New Roman"/>
          <w:iCs/>
        </w:rPr>
        <w:t>М.П.</w:t>
      </w:r>
    </w:p>
    <w:p w:rsidR="003A5A30" w:rsidRPr="00AF0007" w:rsidRDefault="003A5A30" w:rsidP="003A5A30">
      <w:pPr>
        <w:spacing w:line="360" w:lineRule="auto"/>
        <w:ind w:left="40" w:right="6600" w:firstLine="426"/>
        <w:rPr>
          <w:rFonts w:ascii="Times New Roman" w:hAnsi="Times New Roman" w:cs="Times New Roman"/>
          <w:iCs/>
        </w:rPr>
      </w:pPr>
    </w:p>
    <w:p w:rsidR="003A5A30" w:rsidRPr="00AF0007" w:rsidRDefault="003A5A30" w:rsidP="003A5A30">
      <w:pPr>
        <w:spacing w:line="360" w:lineRule="auto"/>
        <w:ind w:left="40" w:right="6600" w:firstLine="426"/>
        <w:rPr>
          <w:rFonts w:ascii="Times New Roman" w:hAnsi="Times New Roman" w:cs="Times New Roman"/>
          <w:iCs/>
        </w:rPr>
      </w:pPr>
    </w:p>
    <w:p w:rsidR="00CC1C3F" w:rsidRPr="00AF0007" w:rsidRDefault="00CC1C3F" w:rsidP="00CC1C3F">
      <w:pPr>
        <w:pStyle w:val="23"/>
        <w:shd w:val="clear" w:color="auto" w:fill="auto"/>
        <w:spacing w:before="0"/>
        <w:ind w:right="160"/>
        <w:jc w:val="right"/>
        <w:rPr>
          <w:rStyle w:val="24"/>
          <w:sz w:val="24"/>
          <w:szCs w:val="24"/>
        </w:rPr>
      </w:pPr>
      <w:r>
        <w:rPr>
          <w:rStyle w:val="24"/>
          <w:sz w:val="24"/>
          <w:szCs w:val="24"/>
        </w:rPr>
        <w:lastRenderedPageBreak/>
        <w:t>Приложение №2</w:t>
      </w:r>
      <w:r w:rsidRPr="00AF0007">
        <w:rPr>
          <w:rStyle w:val="24"/>
          <w:sz w:val="24"/>
          <w:szCs w:val="24"/>
        </w:rPr>
        <w:t xml:space="preserve"> </w:t>
      </w:r>
    </w:p>
    <w:p w:rsidR="00CC1C3F" w:rsidRPr="00AF0007" w:rsidRDefault="00CC1C3F" w:rsidP="00CC1C3F">
      <w:pPr>
        <w:pStyle w:val="23"/>
        <w:shd w:val="clear" w:color="auto" w:fill="auto"/>
        <w:spacing w:before="0"/>
        <w:ind w:right="160"/>
        <w:jc w:val="right"/>
        <w:rPr>
          <w:rStyle w:val="24"/>
          <w:sz w:val="24"/>
          <w:szCs w:val="24"/>
        </w:rPr>
      </w:pPr>
      <w:r w:rsidRPr="00AF0007">
        <w:rPr>
          <w:rStyle w:val="24"/>
          <w:sz w:val="24"/>
          <w:szCs w:val="24"/>
        </w:rPr>
        <w:t xml:space="preserve">утвержден постановлением </w:t>
      </w:r>
    </w:p>
    <w:p w:rsidR="00CC1C3F" w:rsidRPr="00AF0007" w:rsidRDefault="00CC1C3F" w:rsidP="00CC1C3F">
      <w:pPr>
        <w:pStyle w:val="23"/>
        <w:shd w:val="clear" w:color="auto" w:fill="auto"/>
        <w:spacing w:before="0"/>
        <w:ind w:right="160"/>
        <w:jc w:val="right"/>
        <w:rPr>
          <w:sz w:val="24"/>
          <w:szCs w:val="24"/>
        </w:rPr>
      </w:pPr>
      <w:r w:rsidRPr="00AF0007">
        <w:rPr>
          <w:rStyle w:val="24"/>
          <w:sz w:val="24"/>
          <w:szCs w:val="24"/>
        </w:rPr>
        <w:t>Администрации МР «</w:t>
      </w:r>
      <w:proofErr w:type="spellStart"/>
      <w:r w:rsidRPr="00AF0007">
        <w:rPr>
          <w:rStyle w:val="24"/>
          <w:sz w:val="24"/>
          <w:szCs w:val="24"/>
        </w:rPr>
        <w:t>Хунзахский</w:t>
      </w:r>
      <w:proofErr w:type="spellEnd"/>
      <w:r w:rsidRPr="00AF0007">
        <w:rPr>
          <w:rStyle w:val="24"/>
          <w:sz w:val="24"/>
          <w:szCs w:val="24"/>
        </w:rPr>
        <w:t xml:space="preserve"> район»</w:t>
      </w:r>
    </w:p>
    <w:p w:rsidR="00342765" w:rsidRPr="00AF0007" w:rsidRDefault="00342765" w:rsidP="00342765">
      <w:pPr>
        <w:pStyle w:val="23"/>
        <w:shd w:val="clear" w:color="auto" w:fill="auto"/>
        <w:spacing w:before="0" w:line="280" w:lineRule="exact"/>
        <w:ind w:right="360"/>
        <w:jc w:val="right"/>
        <w:rPr>
          <w:sz w:val="24"/>
          <w:szCs w:val="24"/>
        </w:rPr>
      </w:pPr>
      <w:r w:rsidRPr="00AF0007">
        <w:rPr>
          <w:rStyle w:val="25"/>
          <w:sz w:val="24"/>
          <w:szCs w:val="24"/>
        </w:rPr>
        <w:t xml:space="preserve">от </w:t>
      </w:r>
      <w:r>
        <w:rPr>
          <w:rStyle w:val="25"/>
          <w:sz w:val="24"/>
          <w:szCs w:val="24"/>
        </w:rPr>
        <w:t>22.07.</w:t>
      </w:r>
      <w:r w:rsidRPr="00AF0007">
        <w:rPr>
          <w:rStyle w:val="25"/>
          <w:sz w:val="24"/>
          <w:szCs w:val="24"/>
        </w:rPr>
        <w:t xml:space="preserve">2015 г. № </w:t>
      </w:r>
      <w:r>
        <w:rPr>
          <w:rStyle w:val="25"/>
          <w:sz w:val="24"/>
          <w:szCs w:val="24"/>
        </w:rPr>
        <w:t>118</w:t>
      </w:r>
    </w:p>
    <w:p w:rsidR="003A5A30" w:rsidRPr="00AF0007" w:rsidRDefault="003A5A30" w:rsidP="003A5A30">
      <w:pPr>
        <w:keepNext/>
        <w:keepLines/>
        <w:jc w:val="center"/>
        <w:rPr>
          <w:rFonts w:ascii="Times New Roman" w:hAnsi="Times New Roman" w:cs="Times New Roman"/>
          <w:b/>
        </w:rPr>
      </w:pPr>
    </w:p>
    <w:p w:rsidR="003A5A30" w:rsidRPr="00AF0007" w:rsidRDefault="003A5A30" w:rsidP="003A5A30">
      <w:pPr>
        <w:pStyle w:val="ae"/>
        <w:jc w:val="center"/>
        <w:rPr>
          <w:rFonts w:ascii="Times New Roman" w:hAnsi="Times New Roman" w:cs="Times New Roman"/>
          <w:b/>
        </w:rPr>
      </w:pPr>
      <w:r w:rsidRPr="00AF0007">
        <w:rPr>
          <w:rFonts w:ascii="Times New Roman" w:hAnsi="Times New Roman" w:cs="Times New Roman"/>
          <w:b/>
        </w:rPr>
        <w:t>Оценочные показатели, содержащие балльную систему оценки данных,</w:t>
      </w:r>
    </w:p>
    <w:p w:rsidR="003A5A30" w:rsidRPr="00AF0007" w:rsidRDefault="003A5A30" w:rsidP="003A5A30">
      <w:pPr>
        <w:pStyle w:val="ae"/>
        <w:jc w:val="center"/>
        <w:rPr>
          <w:rFonts w:ascii="Times New Roman" w:hAnsi="Times New Roman" w:cs="Times New Roman"/>
          <w:b/>
        </w:rPr>
      </w:pPr>
      <w:r w:rsidRPr="00AF0007">
        <w:rPr>
          <w:rFonts w:ascii="Times New Roman" w:hAnsi="Times New Roman" w:cs="Times New Roman"/>
          <w:b/>
        </w:rPr>
        <w:t>представленных в заявке на участие в квалификационном отборе</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1931"/>
      </w:tblGrid>
      <w:tr w:rsidR="003A5A30" w:rsidRPr="00AF0007" w:rsidTr="0060567A">
        <w:tc>
          <w:tcPr>
            <w:tcW w:w="675"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w:t>
            </w:r>
          </w:p>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п/п</w:t>
            </w:r>
          </w:p>
        </w:tc>
        <w:tc>
          <w:tcPr>
            <w:tcW w:w="7371" w:type="dxa"/>
          </w:tcPr>
          <w:p w:rsidR="003A5A30" w:rsidRPr="00AF0007" w:rsidRDefault="003A5A30" w:rsidP="0060567A">
            <w:pPr>
              <w:ind w:right="77"/>
              <w:jc w:val="center"/>
              <w:rPr>
                <w:rFonts w:ascii="Times New Roman" w:hAnsi="Times New Roman" w:cs="Times New Roman"/>
              </w:rPr>
            </w:pPr>
            <w:r w:rsidRPr="00AF0007">
              <w:rPr>
                <w:rFonts w:ascii="Times New Roman" w:hAnsi="Times New Roman" w:cs="Times New Roman"/>
              </w:rPr>
              <w:t>Оценочные показатели</w:t>
            </w:r>
          </w:p>
        </w:tc>
        <w:tc>
          <w:tcPr>
            <w:tcW w:w="1931"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Количество балов</w:t>
            </w:r>
          </w:p>
        </w:tc>
      </w:tr>
      <w:tr w:rsidR="003A5A30" w:rsidRPr="00AF0007" w:rsidTr="0060567A">
        <w:tc>
          <w:tcPr>
            <w:tcW w:w="675"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1.</w:t>
            </w:r>
          </w:p>
        </w:tc>
        <w:tc>
          <w:tcPr>
            <w:tcW w:w="7371" w:type="dxa"/>
          </w:tcPr>
          <w:p w:rsidR="003A5A30" w:rsidRPr="00AF0007" w:rsidRDefault="003A5A30" w:rsidP="00CC1C3F">
            <w:pPr>
              <w:ind w:right="77"/>
              <w:jc w:val="both"/>
              <w:rPr>
                <w:rFonts w:ascii="Times New Roman" w:hAnsi="Times New Roman" w:cs="Times New Roman"/>
              </w:rPr>
            </w:pPr>
            <w:r w:rsidRPr="00AF0007">
              <w:rPr>
                <w:rFonts w:ascii="Times New Roman" w:hAnsi="Times New Roman" w:cs="Times New Roman"/>
              </w:rPr>
              <w:t xml:space="preserve">Наличие в </w:t>
            </w:r>
            <w:proofErr w:type="spellStart"/>
            <w:r w:rsidR="00CC1C3F">
              <w:rPr>
                <w:rFonts w:ascii="Times New Roman" w:hAnsi="Times New Roman" w:cs="Times New Roman"/>
              </w:rPr>
              <w:t>с</w:t>
            </w:r>
            <w:r w:rsidRPr="00AF0007">
              <w:rPr>
                <w:rFonts w:ascii="Times New Roman" w:hAnsi="Times New Roman" w:cs="Times New Roman"/>
              </w:rPr>
              <w:t>.</w:t>
            </w:r>
            <w:r w:rsidR="00CC1C3F">
              <w:rPr>
                <w:rFonts w:ascii="Times New Roman" w:hAnsi="Times New Roman" w:cs="Times New Roman"/>
              </w:rPr>
              <w:t>Хунзах</w:t>
            </w:r>
            <w:proofErr w:type="spellEnd"/>
            <w:r w:rsidRPr="00AF0007">
              <w:rPr>
                <w:rFonts w:ascii="Times New Roman" w:hAnsi="Times New Roman" w:cs="Times New Roman"/>
              </w:rPr>
              <w:t xml:space="preserve"> у участника конкурса в собственности, либо на праве аренды стоянок (земельный участок для стоянки, отстоя и хранения для автотранспортных средств) и/или площадок площадью:</w:t>
            </w:r>
          </w:p>
        </w:tc>
        <w:tc>
          <w:tcPr>
            <w:tcW w:w="1931" w:type="dxa"/>
          </w:tcPr>
          <w:p w:rsidR="003A5A30" w:rsidRPr="00AF0007" w:rsidRDefault="003A5A30" w:rsidP="0060567A">
            <w:pPr>
              <w:ind w:right="77"/>
              <w:jc w:val="center"/>
              <w:rPr>
                <w:rFonts w:ascii="Times New Roman" w:hAnsi="Times New Roman" w:cs="Times New Roman"/>
              </w:rPr>
            </w:pPr>
          </w:p>
        </w:tc>
      </w:tr>
      <w:tr w:rsidR="003A5A30" w:rsidRPr="00AF0007" w:rsidTr="0060567A">
        <w:tc>
          <w:tcPr>
            <w:tcW w:w="675"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1.1.</w:t>
            </w:r>
          </w:p>
        </w:tc>
        <w:tc>
          <w:tcPr>
            <w:tcW w:w="7371"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От 500 до 1000 м2</w:t>
            </w:r>
          </w:p>
        </w:tc>
        <w:tc>
          <w:tcPr>
            <w:tcW w:w="1931" w:type="dxa"/>
          </w:tcPr>
          <w:p w:rsidR="003A5A30" w:rsidRPr="00AF0007" w:rsidRDefault="003A5A30" w:rsidP="0060567A">
            <w:pPr>
              <w:ind w:right="77"/>
              <w:jc w:val="center"/>
              <w:rPr>
                <w:rFonts w:ascii="Times New Roman" w:hAnsi="Times New Roman" w:cs="Times New Roman"/>
              </w:rPr>
            </w:pPr>
            <w:r w:rsidRPr="00AF0007">
              <w:rPr>
                <w:rFonts w:ascii="Times New Roman" w:hAnsi="Times New Roman" w:cs="Times New Roman"/>
                <w:b/>
              </w:rPr>
              <w:t>5 баллов</w:t>
            </w:r>
          </w:p>
        </w:tc>
      </w:tr>
      <w:tr w:rsidR="003A5A30" w:rsidRPr="00AF0007" w:rsidTr="0060567A">
        <w:tc>
          <w:tcPr>
            <w:tcW w:w="675"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1.2.</w:t>
            </w:r>
          </w:p>
        </w:tc>
        <w:tc>
          <w:tcPr>
            <w:tcW w:w="7371"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Свыше 1000 м2</w:t>
            </w:r>
          </w:p>
        </w:tc>
        <w:tc>
          <w:tcPr>
            <w:tcW w:w="1931" w:type="dxa"/>
          </w:tcPr>
          <w:p w:rsidR="003A5A30" w:rsidRPr="00AF0007" w:rsidRDefault="003A5A30" w:rsidP="0060567A">
            <w:pPr>
              <w:ind w:right="77"/>
              <w:jc w:val="center"/>
              <w:rPr>
                <w:rFonts w:ascii="Times New Roman" w:hAnsi="Times New Roman" w:cs="Times New Roman"/>
              </w:rPr>
            </w:pPr>
            <w:r w:rsidRPr="00AF0007">
              <w:rPr>
                <w:rFonts w:ascii="Times New Roman" w:hAnsi="Times New Roman" w:cs="Times New Roman"/>
                <w:b/>
              </w:rPr>
              <w:t>7 баллов</w:t>
            </w:r>
          </w:p>
        </w:tc>
      </w:tr>
      <w:tr w:rsidR="003A5A30" w:rsidRPr="00AF0007" w:rsidTr="00CC1C3F">
        <w:trPr>
          <w:trHeight w:val="960"/>
        </w:trPr>
        <w:tc>
          <w:tcPr>
            <w:tcW w:w="675"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2.</w:t>
            </w:r>
          </w:p>
        </w:tc>
        <w:tc>
          <w:tcPr>
            <w:tcW w:w="7371" w:type="dxa"/>
          </w:tcPr>
          <w:p w:rsidR="003A5A30" w:rsidRPr="00AF0007" w:rsidRDefault="003A5A30" w:rsidP="0060567A">
            <w:pPr>
              <w:ind w:right="77"/>
              <w:jc w:val="both"/>
              <w:rPr>
                <w:rFonts w:ascii="Times New Roman" w:hAnsi="Times New Roman" w:cs="Times New Roman"/>
                <w:color w:val="FF0000"/>
              </w:rPr>
            </w:pPr>
            <w:r w:rsidRPr="00AF0007">
              <w:rPr>
                <w:rFonts w:ascii="Times New Roman" w:hAnsi="Times New Roman" w:cs="Times New Roman"/>
              </w:rPr>
              <w:t>Наличие у участника конкурса в собственности, либо на праве аренды специальной техники (эвакуатора), используемой для перемещения автотранспортных средств на специальные стоянки</w:t>
            </w:r>
          </w:p>
          <w:p w:rsidR="003A5A30" w:rsidRPr="00AF0007" w:rsidRDefault="003A5A30" w:rsidP="0060567A">
            <w:pPr>
              <w:ind w:firstLine="34"/>
              <w:jc w:val="both"/>
              <w:rPr>
                <w:rFonts w:ascii="Times New Roman" w:hAnsi="Times New Roman" w:cs="Times New Roman"/>
              </w:rPr>
            </w:pPr>
          </w:p>
        </w:tc>
        <w:tc>
          <w:tcPr>
            <w:tcW w:w="1931" w:type="dxa"/>
          </w:tcPr>
          <w:p w:rsidR="003A5A30" w:rsidRPr="00AF0007" w:rsidRDefault="003A5A30" w:rsidP="0060567A">
            <w:pPr>
              <w:ind w:right="77"/>
              <w:jc w:val="center"/>
              <w:rPr>
                <w:rFonts w:ascii="Times New Roman" w:hAnsi="Times New Roman" w:cs="Times New Roman"/>
              </w:rPr>
            </w:pPr>
          </w:p>
        </w:tc>
      </w:tr>
      <w:tr w:rsidR="003A5A30" w:rsidRPr="00AF0007" w:rsidTr="0060567A">
        <w:tc>
          <w:tcPr>
            <w:tcW w:w="675"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2.1.</w:t>
            </w:r>
          </w:p>
        </w:tc>
        <w:tc>
          <w:tcPr>
            <w:tcW w:w="7371" w:type="dxa"/>
          </w:tcPr>
          <w:p w:rsidR="003A5A30" w:rsidRPr="00AF0007" w:rsidRDefault="003A5A30" w:rsidP="0060567A">
            <w:pPr>
              <w:spacing w:line="360" w:lineRule="auto"/>
              <w:jc w:val="both"/>
              <w:rPr>
                <w:rFonts w:ascii="Times New Roman" w:hAnsi="Times New Roman" w:cs="Times New Roman"/>
              </w:rPr>
            </w:pPr>
            <w:r w:rsidRPr="00AF0007">
              <w:rPr>
                <w:rFonts w:ascii="Times New Roman" w:hAnsi="Times New Roman" w:cs="Times New Roman"/>
              </w:rPr>
              <w:t xml:space="preserve">От 1 до 2 (включительно) </w:t>
            </w:r>
          </w:p>
        </w:tc>
        <w:tc>
          <w:tcPr>
            <w:tcW w:w="1931" w:type="dxa"/>
          </w:tcPr>
          <w:p w:rsidR="003A5A30" w:rsidRPr="00AF0007" w:rsidRDefault="003A5A30" w:rsidP="0060567A">
            <w:pPr>
              <w:spacing w:line="360" w:lineRule="auto"/>
              <w:ind w:left="34"/>
              <w:jc w:val="center"/>
              <w:rPr>
                <w:rFonts w:ascii="Times New Roman" w:hAnsi="Times New Roman" w:cs="Times New Roman"/>
              </w:rPr>
            </w:pPr>
            <w:r w:rsidRPr="00AF0007">
              <w:rPr>
                <w:rFonts w:ascii="Times New Roman" w:hAnsi="Times New Roman" w:cs="Times New Roman"/>
                <w:b/>
              </w:rPr>
              <w:t>5 балл</w:t>
            </w:r>
          </w:p>
        </w:tc>
      </w:tr>
      <w:tr w:rsidR="003A5A30" w:rsidRPr="00AF0007" w:rsidTr="0060567A">
        <w:tc>
          <w:tcPr>
            <w:tcW w:w="675"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2.2.</w:t>
            </w:r>
          </w:p>
        </w:tc>
        <w:tc>
          <w:tcPr>
            <w:tcW w:w="7371" w:type="dxa"/>
          </w:tcPr>
          <w:p w:rsidR="003A5A30" w:rsidRPr="00AF0007" w:rsidRDefault="003A5A30" w:rsidP="0060567A">
            <w:pPr>
              <w:spacing w:line="360" w:lineRule="auto"/>
              <w:jc w:val="both"/>
              <w:rPr>
                <w:rFonts w:ascii="Times New Roman" w:hAnsi="Times New Roman" w:cs="Times New Roman"/>
              </w:rPr>
            </w:pPr>
            <w:r w:rsidRPr="00AF0007">
              <w:rPr>
                <w:rFonts w:ascii="Times New Roman" w:hAnsi="Times New Roman" w:cs="Times New Roman"/>
              </w:rPr>
              <w:t xml:space="preserve">Свыше 2 </w:t>
            </w:r>
          </w:p>
        </w:tc>
        <w:tc>
          <w:tcPr>
            <w:tcW w:w="1931" w:type="dxa"/>
          </w:tcPr>
          <w:p w:rsidR="003A5A30" w:rsidRPr="00AF0007" w:rsidRDefault="003A5A30" w:rsidP="0060567A">
            <w:pPr>
              <w:spacing w:line="360" w:lineRule="auto"/>
              <w:ind w:left="34"/>
              <w:jc w:val="center"/>
              <w:rPr>
                <w:rFonts w:ascii="Times New Roman" w:hAnsi="Times New Roman" w:cs="Times New Roman"/>
                <w:b/>
              </w:rPr>
            </w:pPr>
            <w:r w:rsidRPr="00AF0007">
              <w:rPr>
                <w:rFonts w:ascii="Times New Roman" w:hAnsi="Times New Roman" w:cs="Times New Roman"/>
                <w:b/>
              </w:rPr>
              <w:t>10 баллов</w:t>
            </w:r>
          </w:p>
        </w:tc>
      </w:tr>
      <w:tr w:rsidR="003A5A30" w:rsidRPr="00AF0007" w:rsidTr="0060567A">
        <w:tc>
          <w:tcPr>
            <w:tcW w:w="675"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3.</w:t>
            </w:r>
          </w:p>
        </w:tc>
        <w:tc>
          <w:tcPr>
            <w:tcW w:w="7371"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 xml:space="preserve">Наличие у участника конкурса на дату подачи заявки работников  </w:t>
            </w:r>
          </w:p>
        </w:tc>
        <w:tc>
          <w:tcPr>
            <w:tcW w:w="1931" w:type="dxa"/>
          </w:tcPr>
          <w:p w:rsidR="003A5A30" w:rsidRPr="00AF0007" w:rsidRDefault="003A5A30" w:rsidP="0060567A">
            <w:pPr>
              <w:ind w:right="77"/>
              <w:jc w:val="center"/>
              <w:rPr>
                <w:rFonts w:ascii="Times New Roman" w:hAnsi="Times New Roman" w:cs="Times New Roman"/>
              </w:rPr>
            </w:pPr>
          </w:p>
        </w:tc>
      </w:tr>
      <w:tr w:rsidR="003A5A30" w:rsidRPr="00AF0007" w:rsidTr="0060567A">
        <w:tc>
          <w:tcPr>
            <w:tcW w:w="675" w:type="dxa"/>
          </w:tcPr>
          <w:p w:rsidR="003A5A30" w:rsidRPr="00AF0007" w:rsidRDefault="003A5A30" w:rsidP="0060567A">
            <w:pPr>
              <w:ind w:right="77"/>
              <w:jc w:val="center"/>
              <w:rPr>
                <w:rFonts w:ascii="Times New Roman" w:hAnsi="Times New Roman" w:cs="Times New Roman"/>
              </w:rPr>
            </w:pPr>
            <w:r w:rsidRPr="00AF0007">
              <w:rPr>
                <w:rFonts w:ascii="Times New Roman" w:hAnsi="Times New Roman" w:cs="Times New Roman"/>
              </w:rPr>
              <w:t>3.1.</w:t>
            </w:r>
          </w:p>
        </w:tc>
        <w:tc>
          <w:tcPr>
            <w:tcW w:w="7371" w:type="dxa"/>
          </w:tcPr>
          <w:p w:rsidR="003A5A30" w:rsidRPr="00AF0007" w:rsidRDefault="003A5A30" w:rsidP="0060567A">
            <w:pPr>
              <w:spacing w:line="360" w:lineRule="auto"/>
              <w:jc w:val="both"/>
              <w:rPr>
                <w:rFonts w:ascii="Times New Roman" w:hAnsi="Times New Roman" w:cs="Times New Roman"/>
              </w:rPr>
            </w:pPr>
            <w:r w:rsidRPr="00AF0007">
              <w:rPr>
                <w:rFonts w:ascii="Times New Roman" w:hAnsi="Times New Roman" w:cs="Times New Roman"/>
              </w:rPr>
              <w:t xml:space="preserve">От 1 до 3 (включительно) работников </w:t>
            </w:r>
          </w:p>
        </w:tc>
        <w:tc>
          <w:tcPr>
            <w:tcW w:w="1931" w:type="dxa"/>
          </w:tcPr>
          <w:p w:rsidR="003A5A30" w:rsidRPr="00AF0007" w:rsidRDefault="003A5A30" w:rsidP="0060567A">
            <w:pPr>
              <w:spacing w:line="360" w:lineRule="auto"/>
              <w:ind w:left="34"/>
              <w:jc w:val="center"/>
              <w:rPr>
                <w:rFonts w:ascii="Times New Roman" w:hAnsi="Times New Roman" w:cs="Times New Roman"/>
              </w:rPr>
            </w:pPr>
            <w:r w:rsidRPr="00AF0007">
              <w:rPr>
                <w:rFonts w:ascii="Times New Roman" w:hAnsi="Times New Roman" w:cs="Times New Roman"/>
                <w:b/>
              </w:rPr>
              <w:t>5 балл</w:t>
            </w:r>
          </w:p>
        </w:tc>
      </w:tr>
      <w:tr w:rsidR="003A5A30" w:rsidRPr="00AF0007" w:rsidTr="0060567A">
        <w:trPr>
          <w:trHeight w:val="631"/>
        </w:trPr>
        <w:tc>
          <w:tcPr>
            <w:tcW w:w="675" w:type="dxa"/>
          </w:tcPr>
          <w:p w:rsidR="003A5A30" w:rsidRPr="00AF0007" w:rsidRDefault="003A5A30" w:rsidP="0060567A">
            <w:pPr>
              <w:ind w:left="1702" w:right="77"/>
              <w:jc w:val="center"/>
              <w:rPr>
                <w:rFonts w:ascii="Times New Roman" w:hAnsi="Times New Roman" w:cs="Times New Roman"/>
              </w:rPr>
            </w:pPr>
            <w:r w:rsidRPr="00AF0007">
              <w:rPr>
                <w:rFonts w:ascii="Times New Roman" w:hAnsi="Times New Roman" w:cs="Times New Roman"/>
              </w:rPr>
              <w:t>4</w:t>
            </w:r>
          </w:p>
          <w:p w:rsidR="003A5A30" w:rsidRPr="00AF0007" w:rsidRDefault="003A5A30" w:rsidP="0060567A">
            <w:pPr>
              <w:jc w:val="center"/>
              <w:rPr>
                <w:rFonts w:ascii="Times New Roman" w:hAnsi="Times New Roman" w:cs="Times New Roman"/>
              </w:rPr>
            </w:pPr>
            <w:r w:rsidRPr="00AF0007">
              <w:rPr>
                <w:rFonts w:ascii="Times New Roman" w:hAnsi="Times New Roman" w:cs="Times New Roman"/>
              </w:rPr>
              <w:t>4.</w:t>
            </w:r>
          </w:p>
        </w:tc>
        <w:tc>
          <w:tcPr>
            <w:tcW w:w="7371"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Наличие системы видеонаблюдения</w:t>
            </w:r>
          </w:p>
        </w:tc>
        <w:tc>
          <w:tcPr>
            <w:tcW w:w="1931" w:type="dxa"/>
          </w:tcPr>
          <w:p w:rsidR="003A5A30" w:rsidRPr="00AF0007" w:rsidRDefault="003A5A30" w:rsidP="0060567A">
            <w:pPr>
              <w:ind w:right="77"/>
              <w:jc w:val="center"/>
              <w:rPr>
                <w:rFonts w:ascii="Times New Roman" w:hAnsi="Times New Roman" w:cs="Times New Roman"/>
              </w:rPr>
            </w:pPr>
            <w:r w:rsidRPr="00AF0007">
              <w:rPr>
                <w:rFonts w:ascii="Times New Roman" w:hAnsi="Times New Roman" w:cs="Times New Roman"/>
                <w:b/>
              </w:rPr>
              <w:t>5 баллов</w:t>
            </w:r>
          </w:p>
        </w:tc>
      </w:tr>
      <w:tr w:rsidR="003A5A30" w:rsidRPr="00AF0007" w:rsidTr="0060567A">
        <w:trPr>
          <w:trHeight w:val="373"/>
        </w:trPr>
        <w:tc>
          <w:tcPr>
            <w:tcW w:w="675" w:type="dxa"/>
          </w:tcPr>
          <w:p w:rsidR="003A5A30" w:rsidRPr="00AF0007" w:rsidRDefault="003A5A30" w:rsidP="0060567A">
            <w:pPr>
              <w:ind w:right="77"/>
              <w:jc w:val="center"/>
              <w:rPr>
                <w:rFonts w:ascii="Times New Roman" w:hAnsi="Times New Roman" w:cs="Times New Roman"/>
              </w:rPr>
            </w:pPr>
            <w:r w:rsidRPr="00AF0007">
              <w:rPr>
                <w:rFonts w:ascii="Times New Roman" w:hAnsi="Times New Roman" w:cs="Times New Roman"/>
              </w:rPr>
              <w:t>5.</w:t>
            </w:r>
          </w:p>
        </w:tc>
        <w:tc>
          <w:tcPr>
            <w:tcW w:w="7371"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 xml:space="preserve">Наличие у участника опыта работы по организации стоянок автотранспортных средств </w:t>
            </w:r>
          </w:p>
        </w:tc>
        <w:tc>
          <w:tcPr>
            <w:tcW w:w="1931" w:type="dxa"/>
          </w:tcPr>
          <w:p w:rsidR="003A5A30" w:rsidRPr="00AF0007" w:rsidRDefault="003A5A30" w:rsidP="0060567A">
            <w:pPr>
              <w:ind w:right="77"/>
              <w:jc w:val="center"/>
              <w:rPr>
                <w:rFonts w:ascii="Times New Roman" w:hAnsi="Times New Roman" w:cs="Times New Roman"/>
                <w:b/>
              </w:rPr>
            </w:pPr>
            <w:r w:rsidRPr="00AF0007">
              <w:rPr>
                <w:rFonts w:ascii="Times New Roman" w:hAnsi="Times New Roman" w:cs="Times New Roman"/>
                <w:b/>
              </w:rPr>
              <w:t>10 баллов</w:t>
            </w:r>
          </w:p>
        </w:tc>
      </w:tr>
      <w:tr w:rsidR="003A5A30" w:rsidRPr="00AF0007" w:rsidTr="0060567A">
        <w:trPr>
          <w:trHeight w:val="373"/>
        </w:trPr>
        <w:tc>
          <w:tcPr>
            <w:tcW w:w="675" w:type="dxa"/>
          </w:tcPr>
          <w:p w:rsidR="003A5A30" w:rsidRPr="00AF0007" w:rsidRDefault="003A5A30" w:rsidP="0060567A">
            <w:pPr>
              <w:ind w:right="77"/>
              <w:jc w:val="center"/>
              <w:rPr>
                <w:rFonts w:ascii="Times New Roman" w:hAnsi="Times New Roman" w:cs="Times New Roman"/>
              </w:rPr>
            </w:pPr>
            <w:r w:rsidRPr="00AF0007">
              <w:rPr>
                <w:rFonts w:ascii="Times New Roman" w:hAnsi="Times New Roman" w:cs="Times New Roman"/>
              </w:rPr>
              <w:t>6.</w:t>
            </w:r>
          </w:p>
        </w:tc>
        <w:tc>
          <w:tcPr>
            <w:tcW w:w="7371"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rPr>
              <w:t xml:space="preserve">Наличие шлагбаума на территории </w:t>
            </w:r>
            <w:proofErr w:type="spellStart"/>
            <w:r w:rsidRPr="00AF0007">
              <w:rPr>
                <w:rFonts w:ascii="Times New Roman" w:hAnsi="Times New Roman" w:cs="Times New Roman"/>
              </w:rPr>
              <w:t>спецстоянки</w:t>
            </w:r>
            <w:proofErr w:type="spellEnd"/>
          </w:p>
        </w:tc>
        <w:tc>
          <w:tcPr>
            <w:tcW w:w="1931" w:type="dxa"/>
          </w:tcPr>
          <w:p w:rsidR="003A5A30" w:rsidRPr="00AF0007" w:rsidRDefault="003A5A30" w:rsidP="0060567A">
            <w:pPr>
              <w:ind w:right="77"/>
              <w:jc w:val="center"/>
              <w:rPr>
                <w:rFonts w:ascii="Times New Roman" w:hAnsi="Times New Roman" w:cs="Times New Roman"/>
                <w:b/>
              </w:rPr>
            </w:pPr>
            <w:r w:rsidRPr="00AF0007">
              <w:rPr>
                <w:rFonts w:ascii="Times New Roman" w:hAnsi="Times New Roman" w:cs="Times New Roman"/>
                <w:b/>
              </w:rPr>
              <w:t>5 баллов</w:t>
            </w:r>
          </w:p>
        </w:tc>
      </w:tr>
      <w:tr w:rsidR="003A5A30" w:rsidRPr="00AF0007" w:rsidTr="0060567A">
        <w:trPr>
          <w:trHeight w:val="373"/>
        </w:trPr>
        <w:tc>
          <w:tcPr>
            <w:tcW w:w="675" w:type="dxa"/>
          </w:tcPr>
          <w:p w:rsidR="003A5A30" w:rsidRPr="00AF0007" w:rsidRDefault="003A5A30" w:rsidP="0060567A">
            <w:pPr>
              <w:ind w:right="77"/>
              <w:jc w:val="center"/>
              <w:rPr>
                <w:rFonts w:ascii="Times New Roman" w:hAnsi="Times New Roman" w:cs="Times New Roman"/>
              </w:rPr>
            </w:pPr>
            <w:r w:rsidRPr="00AF0007">
              <w:rPr>
                <w:rFonts w:ascii="Times New Roman" w:hAnsi="Times New Roman" w:cs="Times New Roman"/>
              </w:rPr>
              <w:t>7.</w:t>
            </w:r>
          </w:p>
        </w:tc>
        <w:tc>
          <w:tcPr>
            <w:tcW w:w="7371" w:type="dxa"/>
          </w:tcPr>
          <w:p w:rsidR="003A5A30" w:rsidRPr="00AF0007" w:rsidRDefault="003A5A30" w:rsidP="0060567A">
            <w:pPr>
              <w:ind w:right="77"/>
              <w:jc w:val="both"/>
              <w:rPr>
                <w:rFonts w:ascii="Times New Roman" w:hAnsi="Times New Roman" w:cs="Times New Roman"/>
              </w:rPr>
            </w:pPr>
            <w:r w:rsidRPr="00AF0007">
              <w:rPr>
                <w:rFonts w:ascii="Times New Roman" w:hAnsi="Times New Roman" w:cs="Times New Roman"/>
                <w:shd w:val="clear" w:color="auto" w:fill="FFFFFF"/>
              </w:rPr>
              <w:t xml:space="preserve">Наличие искусственного освещения, оградительно-опознавательных знаков </w:t>
            </w:r>
          </w:p>
        </w:tc>
        <w:tc>
          <w:tcPr>
            <w:tcW w:w="1931" w:type="dxa"/>
          </w:tcPr>
          <w:p w:rsidR="003A5A30" w:rsidRPr="00AF0007" w:rsidRDefault="003A5A30" w:rsidP="0060567A">
            <w:pPr>
              <w:ind w:right="77"/>
              <w:jc w:val="center"/>
              <w:rPr>
                <w:rFonts w:ascii="Times New Roman" w:hAnsi="Times New Roman" w:cs="Times New Roman"/>
                <w:b/>
              </w:rPr>
            </w:pPr>
            <w:r w:rsidRPr="00AF0007">
              <w:rPr>
                <w:rFonts w:ascii="Times New Roman" w:hAnsi="Times New Roman" w:cs="Times New Roman"/>
                <w:b/>
              </w:rPr>
              <w:t>5 баллов</w:t>
            </w:r>
          </w:p>
        </w:tc>
      </w:tr>
      <w:tr w:rsidR="003A5A30" w:rsidRPr="00AF0007" w:rsidTr="0060567A">
        <w:trPr>
          <w:trHeight w:val="373"/>
        </w:trPr>
        <w:tc>
          <w:tcPr>
            <w:tcW w:w="675" w:type="dxa"/>
          </w:tcPr>
          <w:p w:rsidR="003A5A30" w:rsidRPr="00AF0007" w:rsidRDefault="003A5A30" w:rsidP="0060567A">
            <w:pPr>
              <w:ind w:right="77"/>
              <w:jc w:val="center"/>
              <w:rPr>
                <w:rFonts w:ascii="Times New Roman" w:hAnsi="Times New Roman" w:cs="Times New Roman"/>
              </w:rPr>
            </w:pPr>
            <w:r w:rsidRPr="00AF0007">
              <w:rPr>
                <w:rFonts w:ascii="Times New Roman" w:hAnsi="Times New Roman" w:cs="Times New Roman"/>
              </w:rPr>
              <w:t xml:space="preserve">8. </w:t>
            </w:r>
          </w:p>
        </w:tc>
        <w:tc>
          <w:tcPr>
            <w:tcW w:w="7371" w:type="dxa"/>
          </w:tcPr>
          <w:p w:rsidR="003A5A30" w:rsidRPr="00AF0007" w:rsidRDefault="003A5A30" w:rsidP="0060567A">
            <w:pPr>
              <w:ind w:right="77"/>
              <w:jc w:val="both"/>
              <w:rPr>
                <w:rFonts w:ascii="Times New Roman" w:hAnsi="Times New Roman" w:cs="Times New Roman"/>
                <w:shd w:val="clear" w:color="auto" w:fill="FFFFFF"/>
              </w:rPr>
            </w:pPr>
            <w:r w:rsidRPr="00AF0007">
              <w:rPr>
                <w:rFonts w:ascii="Times New Roman" w:hAnsi="Times New Roman" w:cs="Times New Roman"/>
                <w:shd w:val="clear" w:color="auto" w:fill="FFFFFF"/>
              </w:rPr>
              <w:t>Наличие договора с охранными организациями на предмет охраны стоянки</w:t>
            </w:r>
          </w:p>
        </w:tc>
        <w:tc>
          <w:tcPr>
            <w:tcW w:w="1931" w:type="dxa"/>
          </w:tcPr>
          <w:p w:rsidR="003A5A30" w:rsidRPr="00AF0007" w:rsidRDefault="003A5A30" w:rsidP="0060567A">
            <w:pPr>
              <w:ind w:right="77"/>
              <w:jc w:val="center"/>
              <w:rPr>
                <w:rFonts w:ascii="Times New Roman" w:hAnsi="Times New Roman" w:cs="Times New Roman"/>
                <w:b/>
              </w:rPr>
            </w:pPr>
            <w:r w:rsidRPr="00AF0007">
              <w:rPr>
                <w:rFonts w:ascii="Times New Roman" w:hAnsi="Times New Roman" w:cs="Times New Roman"/>
                <w:b/>
              </w:rPr>
              <w:t>5 баллов</w:t>
            </w:r>
          </w:p>
        </w:tc>
      </w:tr>
    </w:tbl>
    <w:p w:rsidR="003A5A30" w:rsidRPr="00AF0007" w:rsidRDefault="003A5A30" w:rsidP="003A5A30">
      <w:pPr>
        <w:jc w:val="both"/>
        <w:rPr>
          <w:rFonts w:ascii="Times New Roman" w:hAnsi="Times New Roman" w:cs="Times New Roman"/>
        </w:rPr>
      </w:pPr>
    </w:p>
    <w:p w:rsidR="003A5A30" w:rsidRPr="00AF0007" w:rsidRDefault="003A5A30" w:rsidP="003A5A30">
      <w:pPr>
        <w:autoSpaceDE w:val="0"/>
        <w:autoSpaceDN w:val="0"/>
        <w:adjustRightInd w:val="0"/>
        <w:contextualSpacing/>
        <w:jc w:val="both"/>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A5A30" w:rsidRPr="00AF0007" w:rsidRDefault="003A5A30" w:rsidP="003A5A30">
      <w:pPr>
        <w:autoSpaceDE w:val="0"/>
        <w:autoSpaceDN w:val="0"/>
        <w:adjustRightInd w:val="0"/>
        <w:contextualSpacing/>
        <w:jc w:val="right"/>
        <w:outlineLvl w:val="0"/>
        <w:rPr>
          <w:rFonts w:ascii="Times New Roman" w:hAnsi="Times New Roman" w:cs="Times New Roman"/>
          <w:spacing w:val="20"/>
        </w:rPr>
      </w:pPr>
    </w:p>
    <w:p w:rsidR="003D7255" w:rsidRPr="00AF0007" w:rsidRDefault="003D7255" w:rsidP="003D7255">
      <w:pPr>
        <w:pStyle w:val="23"/>
        <w:shd w:val="clear" w:color="auto" w:fill="auto"/>
        <w:spacing w:before="0"/>
        <w:ind w:right="160"/>
        <w:jc w:val="right"/>
        <w:rPr>
          <w:rStyle w:val="24"/>
          <w:sz w:val="24"/>
          <w:szCs w:val="24"/>
        </w:rPr>
      </w:pPr>
      <w:r>
        <w:rPr>
          <w:rStyle w:val="24"/>
          <w:sz w:val="24"/>
          <w:szCs w:val="24"/>
        </w:rPr>
        <w:lastRenderedPageBreak/>
        <w:t>Приложение №3</w:t>
      </w:r>
      <w:r w:rsidRPr="00AF0007">
        <w:rPr>
          <w:rStyle w:val="24"/>
          <w:sz w:val="24"/>
          <w:szCs w:val="24"/>
        </w:rPr>
        <w:t xml:space="preserve"> </w:t>
      </w:r>
    </w:p>
    <w:p w:rsidR="003D7255" w:rsidRPr="00AF0007" w:rsidRDefault="003D7255" w:rsidP="003D7255">
      <w:pPr>
        <w:pStyle w:val="23"/>
        <w:shd w:val="clear" w:color="auto" w:fill="auto"/>
        <w:spacing w:before="0"/>
        <w:ind w:right="160"/>
        <w:jc w:val="right"/>
        <w:rPr>
          <w:rStyle w:val="24"/>
          <w:sz w:val="24"/>
          <w:szCs w:val="24"/>
        </w:rPr>
      </w:pPr>
      <w:r w:rsidRPr="00AF0007">
        <w:rPr>
          <w:rStyle w:val="24"/>
          <w:sz w:val="24"/>
          <w:szCs w:val="24"/>
        </w:rPr>
        <w:t xml:space="preserve">утвержден постановлением </w:t>
      </w:r>
    </w:p>
    <w:p w:rsidR="003D7255" w:rsidRPr="00AF0007" w:rsidRDefault="003D7255" w:rsidP="003D7255">
      <w:pPr>
        <w:pStyle w:val="23"/>
        <w:shd w:val="clear" w:color="auto" w:fill="auto"/>
        <w:spacing w:before="0"/>
        <w:ind w:right="160"/>
        <w:jc w:val="right"/>
        <w:rPr>
          <w:sz w:val="24"/>
          <w:szCs w:val="24"/>
        </w:rPr>
      </w:pPr>
      <w:r w:rsidRPr="00AF0007">
        <w:rPr>
          <w:rStyle w:val="24"/>
          <w:sz w:val="24"/>
          <w:szCs w:val="24"/>
        </w:rPr>
        <w:t>Администрации МР «</w:t>
      </w:r>
      <w:proofErr w:type="spellStart"/>
      <w:r w:rsidRPr="00AF0007">
        <w:rPr>
          <w:rStyle w:val="24"/>
          <w:sz w:val="24"/>
          <w:szCs w:val="24"/>
        </w:rPr>
        <w:t>Хунзахский</w:t>
      </w:r>
      <w:proofErr w:type="spellEnd"/>
      <w:r w:rsidRPr="00AF0007">
        <w:rPr>
          <w:rStyle w:val="24"/>
          <w:sz w:val="24"/>
          <w:szCs w:val="24"/>
        </w:rPr>
        <w:t xml:space="preserve"> район»</w:t>
      </w:r>
    </w:p>
    <w:p w:rsidR="00342765" w:rsidRPr="00AF0007" w:rsidRDefault="00342765" w:rsidP="00342765">
      <w:pPr>
        <w:pStyle w:val="23"/>
        <w:shd w:val="clear" w:color="auto" w:fill="auto"/>
        <w:spacing w:before="0" w:line="280" w:lineRule="exact"/>
        <w:ind w:right="360"/>
        <w:jc w:val="right"/>
        <w:rPr>
          <w:sz w:val="24"/>
          <w:szCs w:val="24"/>
        </w:rPr>
      </w:pPr>
      <w:r w:rsidRPr="00AF0007">
        <w:rPr>
          <w:rStyle w:val="25"/>
          <w:sz w:val="24"/>
          <w:szCs w:val="24"/>
        </w:rPr>
        <w:t xml:space="preserve">от </w:t>
      </w:r>
      <w:r>
        <w:rPr>
          <w:rStyle w:val="25"/>
          <w:sz w:val="24"/>
          <w:szCs w:val="24"/>
        </w:rPr>
        <w:t>22.07.</w:t>
      </w:r>
      <w:r w:rsidRPr="00AF0007">
        <w:rPr>
          <w:rStyle w:val="25"/>
          <w:sz w:val="24"/>
          <w:szCs w:val="24"/>
        </w:rPr>
        <w:t xml:space="preserve">2015 г. № </w:t>
      </w:r>
      <w:r>
        <w:rPr>
          <w:rStyle w:val="25"/>
          <w:sz w:val="24"/>
          <w:szCs w:val="24"/>
        </w:rPr>
        <w:t>118</w:t>
      </w:r>
    </w:p>
    <w:p w:rsidR="003A5A30" w:rsidRPr="00AF0007" w:rsidRDefault="003A5A30" w:rsidP="003A5A30">
      <w:pPr>
        <w:keepNext/>
        <w:keepLines/>
        <w:jc w:val="center"/>
        <w:rPr>
          <w:rFonts w:ascii="Times New Roman" w:hAnsi="Times New Roman" w:cs="Times New Roman"/>
          <w:b/>
        </w:rPr>
      </w:pPr>
    </w:p>
    <w:p w:rsidR="003A5A30" w:rsidRPr="00AF0007" w:rsidRDefault="003A5A30" w:rsidP="003A5A30">
      <w:pPr>
        <w:jc w:val="center"/>
        <w:rPr>
          <w:rFonts w:ascii="Times New Roman" w:hAnsi="Times New Roman" w:cs="Times New Roman"/>
          <w:b/>
          <w:color w:val="FF0000"/>
        </w:rPr>
      </w:pPr>
      <w:r w:rsidRPr="00AF0007">
        <w:rPr>
          <w:rFonts w:ascii="Times New Roman" w:hAnsi="Times New Roman" w:cs="Times New Roman"/>
          <w:b/>
        </w:rPr>
        <w:t xml:space="preserve">ДОГОВОР </w:t>
      </w:r>
    </w:p>
    <w:p w:rsidR="003A5A30" w:rsidRPr="00AF0007" w:rsidRDefault="003A5A30" w:rsidP="003A5A30">
      <w:pPr>
        <w:pStyle w:val="ae"/>
        <w:ind w:firstLine="709"/>
        <w:jc w:val="center"/>
        <w:rPr>
          <w:rFonts w:ascii="Times New Roman" w:hAnsi="Times New Roman" w:cs="Times New Roman"/>
          <w:b/>
        </w:rPr>
      </w:pPr>
      <w:r w:rsidRPr="00AF0007">
        <w:rPr>
          <w:rFonts w:ascii="Times New Roman" w:hAnsi="Times New Roman" w:cs="Times New Roman"/>
          <w:b/>
        </w:rPr>
        <w:t>на осуществление деятельно</w:t>
      </w:r>
      <w:r w:rsidR="003D7255">
        <w:rPr>
          <w:rFonts w:ascii="Times New Roman" w:hAnsi="Times New Roman" w:cs="Times New Roman"/>
          <w:b/>
        </w:rPr>
        <w:t xml:space="preserve">сти по перемещению задержанных </w:t>
      </w:r>
      <w:r w:rsidRPr="00AF0007">
        <w:rPr>
          <w:rFonts w:ascii="Times New Roman" w:hAnsi="Times New Roman" w:cs="Times New Roman"/>
          <w:b/>
          <w:bCs/>
          <w:spacing w:val="20"/>
        </w:rPr>
        <w:t>транспортных средств</w:t>
      </w:r>
      <w:r w:rsidRPr="00AF0007">
        <w:rPr>
          <w:rFonts w:ascii="Times New Roman" w:hAnsi="Times New Roman" w:cs="Times New Roman"/>
          <w:b/>
        </w:rPr>
        <w:t xml:space="preserve"> на специализированные с</w:t>
      </w:r>
      <w:r w:rsidR="003D7255">
        <w:rPr>
          <w:rFonts w:ascii="Times New Roman" w:hAnsi="Times New Roman" w:cs="Times New Roman"/>
          <w:b/>
        </w:rPr>
        <w:t xml:space="preserve">тоянки, их хранение и возврат, </w:t>
      </w:r>
      <w:r w:rsidRPr="00AF0007">
        <w:rPr>
          <w:rFonts w:ascii="Times New Roman" w:hAnsi="Times New Roman" w:cs="Times New Roman"/>
          <w:b/>
        </w:rPr>
        <w:t xml:space="preserve">на территории </w:t>
      </w:r>
      <w:r w:rsidR="003D7255">
        <w:rPr>
          <w:rFonts w:ascii="Times New Roman" w:hAnsi="Times New Roman" w:cs="Times New Roman"/>
          <w:b/>
        </w:rPr>
        <w:t>Администрации МР «</w:t>
      </w:r>
      <w:proofErr w:type="spellStart"/>
      <w:r w:rsidR="003D7255">
        <w:rPr>
          <w:rFonts w:ascii="Times New Roman" w:hAnsi="Times New Roman" w:cs="Times New Roman"/>
          <w:b/>
        </w:rPr>
        <w:t>Хунзахский</w:t>
      </w:r>
      <w:proofErr w:type="spellEnd"/>
      <w:r w:rsidR="003D7255">
        <w:rPr>
          <w:rFonts w:ascii="Times New Roman" w:hAnsi="Times New Roman" w:cs="Times New Roman"/>
          <w:b/>
        </w:rPr>
        <w:t xml:space="preserve"> район»</w:t>
      </w:r>
    </w:p>
    <w:p w:rsidR="003A5A30" w:rsidRPr="00AF0007" w:rsidRDefault="003A5A30" w:rsidP="003A5A30">
      <w:pPr>
        <w:jc w:val="both"/>
        <w:rPr>
          <w:rFonts w:ascii="Times New Roman" w:hAnsi="Times New Roman" w:cs="Times New Roman"/>
          <w:b/>
        </w:rPr>
      </w:pPr>
    </w:p>
    <w:p w:rsidR="003A5A30" w:rsidRPr="00AF0007" w:rsidRDefault="003A5A30" w:rsidP="003A5A30">
      <w:pPr>
        <w:rPr>
          <w:rFonts w:ascii="Times New Roman" w:hAnsi="Times New Roman" w:cs="Times New Roman"/>
        </w:rPr>
      </w:pPr>
      <w:r w:rsidRPr="00AF0007">
        <w:rPr>
          <w:rFonts w:ascii="Times New Roman" w:hAnsi="Times New Roman" w:cs="Times New Roman"/>
        </w:rPr>
        <w:t>«__</w:t>
      </w:r>
      <w:proofErr w:type="gramStart"/>
      <w:r w:rsidRPr="00AF0007">
        <w:rPr>
          <w:rFonts w:ascii="Times New Roman" w:hAnsi="Times New Roman" w:cs="Times New Roman"/>
        </w:rPr>
        <w:t>_»_</w:t>
      </w:r>
      <w:proofErr w:type="gramEnd"/>
      <w:r w:rsidRPr="00AF0007">
        <w:rPr>
          <w:rFonts w:ascii="Times New Roman" w:hAnsi="Times New Roman" w:cs="Times New Roman"/>
        </w:rPr>
        <w:t xml:space="preserve">_________2015г.                                                                           </w:t>
      </w:r>
      <w:r w:rsidR="003D7255">
        <w:rPr>
          <w:rFonts w:ascii="Times New Roman" w:hAnsi="Times New Roman" w:cs="Times New Roman"/>
        </w:rPr>
        <w:t xml:space="preserve">                                  </w:t>
      </w:r>
      <w:proofErr w:type="spellStart"/>
      <w:r w:rsidR="003D7255">
        <w:rPr>
          <w:rFonts w:ascii="Times New Roman" w:hAnsi="Times New Roman" w:cs="Times New Roman"/>
        </w:rPr>
        <w:t>с.Хунзах</w:t>
      </w:r>
      <w:proofErr w:type="spellEnd"/>
    </w:p>
    <w:p w:rsidR="003A5A30" w:rsidRPr="00AF0007" w:rsidRDefault="003A5A30" w:rsidP="003A5A30">
      <w:pPr>
        <w:rPr>
          <w:rFonts w:ascii="Times New Roman" w:hAnsi="Times New Roman" w:cs="Times New Roman"/>
        </w:rPr>
      </w:pPr>
    </w:p>
    <w:p w:rsidR="003A5A30" w:rsidRPr="00AF0007" w:rsidRDefault="003A5A30" w:rsidP="003A5A30">
      <w:pPr>
        <w:ind w:firstLine="567"/>
        <w:jc w:val="both"/>
        <w:rPr>
          <w:rFonts w:ascii="Times New Roman" w:hAnsi="Times New Roman" w:cs="Times New Roman"/>
        </w:rPr>
      </w:pPr>
      <w:r w:rsidRPr="00AF0007">
        <w:rPr>
          <w:rFonts w:ascii="Times New Roman" w:hAnsi="Times New Roman" w:cs="Times New Roman"/>
        </w:rPr>
        <w:t xml:space="preserve">Администрация </w:t>
      </w:r>
      <w:r w:rsidR="003D7255">
        <w:rPr>
          <w:rFonts w:ascii="Times New Roman" w:hAnsi="Times New Roman" w:cs="Times New Roman"/>
        </w:rPr>
        <w:t>МР «</w:t>
      </w:r>
      <w:proofErr w:type="spellStart"/>
      <w:r w:rsidR="003D7255">
        <w:rPr>
          <w:rFonts w:ascii="Times New Roman" w:hAnsi="Times New Roman" w:cs="Times New Roman"/>
        </w:rPr>
        <w:t>Хунзахский</w:t>
      </w:r>
      <w:proofErr w:type="spellEnd"/>
      <w:r w:rsidR="003D7255">
        <w:rPr>
          <w:rFonts w:ascii="Times New Roman" w:hAnsi="Times New Roman" w:cs="Times New Roman"/>
        </w:rPr>
        <w:t xml:space="preserve"> район»</w:t>
      </w:r>
      <w:r w:rsidRPr="00AF0007">
        <w:rPr>
          <w:rFonts w:ascii="Times New Roman" w:hAnsi="Times New Roman" w:cs="Times New Roman"/>
        </w:rPr>
        <w:t xml:space="preserve">, именуемая в дальнейшем </w:t>
      </w:r>
      <w:r w:rsidRPr="00AF0007">
        <w:rPr>
          <w:rFonts w:ascii="Times New Roman" w:hAnsi="Times New Roman" w:cs="Times New Roman"/>
          <w:b/>
        </w:rPr>
        <w:t>«Заказчик»,</w:t>
      </w:r>
      <w:r w:rsidRPr="00AF0007">
        <w:rPr>
          <w:rFonts w:ascii="Times New Roman" w:hAnsi="Times New Roman" w:cs="Times New Roman"/>
        </w:rPr>
        <w:t xml:space="preserve"> в лице главы </w:t>
      </w:r>
      <w:proofErr w:type="spellStart"/>
      <w:r w:rsidR="00E145EB">
        <w:rPr>
          <w:rFonts w:ascii="Times New Roman" w:hAnsi="Times New Roman" w:cs="Times New Roman"/>
        </w:rPr>
        <w:t>Задиева</w:t>
      </w:r>
      <w:proofErr w:type="spellEnd"/>
      <w:r w:rsidR="00E145EB">
        <w:rPr>
          <w:rFonts w:ascii="Times New Roman" w:hAnsi="Times New Roman" w:cs="Times New Roman"/>
        </w:rPr>
        <w:t xml:space="preserve"> Н.М</w:t>
      </w:r>
      <w:r w:rsidRPr="00AF0007">
        <w:rPr>
          <w:rFonts w:ascii="Times New Roman" w:hAnsi="Times New Roman" w:cs="Times New Roman"/>
        </w:rPr>
        <w:t>, действующей на основании Устава, и</w:t>
      </w:r>
      <w:r w:rsidR="003D7255">
        <w:rPr>
          <w:rFonts w:ascii="Times New Roman" w:hAnsi="Times New Roman" w:cs="Times New Roman"/>
        </w:rPr>
        <w:t>_________</w:t>
      </w:r>
      <w:r w:rsidRPr="00AF0007">
        <w:rPr>
          <w:rFonts w:ascii="Times New Roman" w:hAnsi="Times New Roman" w:cs="Times New Roman"/>
        </w:rPr>
        <w:t xml:space="preserve">_______________________, именуемое в дальнейшем </w:t>
      </w:r>
      <w:r w:rsidRPr="00AF0007">
        <w:rPr>
          <w:rFonts w:ascii="Times New Roman" w:hAnsi="Times New Roman" w:cs="Times New Roman"/>
          <w:b/>
        </w:rPr>
        <w:t>«Исполнитель»</w:t>
      </w:r>
      <w:r w:rsidRPr="00AF0007">
        <w:rPr>
          <w:rFonts w:ascii="Times New Roman" w:hAnsi="Times New Roman" w:cs="Times New Roman"/>
        </w:rPr>
        <w:t xml:space="preserve">, в лице </w:t>
      </w:r>
      <w:r w:rsidR="00684887">
        <w:rPr>
          <w:rFonts w:ascii="Times New Roman" w:hAnsi="Times New Roman" w:cs="Times New Roman"/>
        </w:rPr>
        <w:t>____________________________</w:t>
      </w:r>
      <w:r w:rsidRPr="00AF0007">
        <w:rPr>
          <w:rFonts w:ascii="Times New Roman" w:hAnsi="Times New Roman" w:cs="Times New Roman"/>
        </w:rPr>
        <w:t xml:space="preserve">, действующего на основании </w:t>
      </w:r>
      <w:r w:rsidR="00684887">
        <w:rPr>
          <w:rFonts w:ascii="Times New Roman" w:hAnsi="Times New Roman" w:cs="Times New Roman"/>
        </w:rPr>
        <w:t>_____________</w:t>
      </w:r>
      <w:r w:rsidRPr="00AF0007">
        <w:rPr>
          <w:rFonts w:ascii="Times New Roman" w:hAnsi="Times New Roman" w:cs="Times New Roman"/>
        </w:rPr>
        <w:t xml:space="preserve">, именуемые в дальнейшем «Стороны», заключили настоящий Договор о нижеследующем: </w:t>
      </w:r>
    </w:p>
    <w:p w:rsidR="003A5A30" w:rsidRPr="00CC6347" w:rsidRDefault="003A5A30" w:rsidP="003A5A30">
      <w:pPr>
        <w:pStyle w:val="af0"/>
        <w:widowControl w:val="0"/>
        <w:numPr>
          <w:ilvl w:val="0"/>
          <w:numId w:val="9"/>
        </w:numPr>
        <w:shd w:val="clear" w:color="auto" w:fill="FFFFFF"/>
        <w:tabs>
          <w:tab w:val="left" w:pos="567"/>
        </w:tabs>
        <w:contextualSpacing w:val="0"/>
        <w:jc w:val="center"/>
        <w:rPr>
          <w:b/>
        </w:rPr>
      </w:pPr>
      <w:r w:rsidRPr="00CC6347">
        <w:rPr>
          <w:b/>
        </w:rPr>
        <w:t>Предмет договора</w:t>
      </w:r>
    </w:p>
    <w:p w:rsidR="003A5A30" w:rsidRPr="00CC6347" w:rsidRDefault="0032742B" w:rsidP="003A5A30">
      <w:pPr>
        <w:widowControl/>
        <w:numPr>
          <w:ilvl w:val="1"/>
          <w:numId w:val="9"/>
        </w:numPr>
        <w:ind w:left="0" w:firstLine="360"/>
        <w:jc w:val="both"/>
        <w:rPr>
          <w:rFonts w:ascii="Times New Roman" w:hAnsi="Times New Roman" w:cs="Times New Roman"/>
          <w:bCs/>
        </w:rPr>
      </w:pPr>
      <w:r w:rsidRPr="00CC6347">
        <w:rPr>
          <w:rStyle w:val="24"/>
          <w:rFonts w:eastAsia="Arial Unicode MS"/>
          <w:sz w:val="24"/>
          <w:szCs w:val="24"/>
        </w:rPr>
        <w:t>В соответствии с частью 3 статьи 4 и частью 1 статьи 5 Закона Республики Дагестан от 5 октября 2012 г. № 61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r w:rsidR="003A5A30" w:rsidRPr="00CC6347">
        <w:rPr>
          <w:rFonts w:ascii="Times New Roman" w:hAnsi="Times New Roman" w:cs="Times New Roman"/>
          <w:bCs/>
        </w:rPr>
        <w:t xml:space="preserve"> </w:t>
      </w:r>
      <w:r w:rsidR="003A5A30" w:rsidRPr="00CC6347">
        <w:rPr>
          <w:rFonts w:ascii="Times New Roman" w:hAnsi="Times New Roman" w:cs="Times New Roman"/>
          <w:b/>
        </w:rPr>
        <w:t xml:space="preserve">Заказчик </w:t>
      </w:r>
      <w:r w:rsidR="003A5A30" w:rsidRPr="00CC6347">
        <w:rPr>
          <w:rFonts w:ascii="Times New Roman" w:hAnsi="Times New Roman" w:cs="Times New Roman"/>
        </w:rPr>
        <w:t xml:space="preserve">поручает, а </w:t>
      </w:r>
      <w:r w:rsidR="003A5A30" w:rsidRPr="00CC6347">
        <w:rPr>
          <w:rFonts w:ascii="Times New Roman" w:hAnsi="Times New Roman" w:cs="Times New Roman"/>
          <w:b/>
        </w:rPr>
        <w:t xml:space="preserve">Исполнитель </w:t>
      </w:r>
      <w:r w:rsidR="003A5A30" w:rsidRPr="00CC6347">
        <w:rPr>
          <w:rFonts w:ascii="Times New Roman" w:hAnsi="Times New Roman" w:cs="Times New Roman"/>
        </w:rPr>
        <w:t xml:space="preserve">принимает на себя обязательства по </w:t>
      </w:r>
      <w:r w:rsidR="003A5A30" w:rsidRPr="00CC6347">
        <w:rPr>
          <w:rFonts w:ascii="Times New Roman" w:hAnsi="Times New Roman" w:cs="Times New Roman"/>
          <w:bCs/>
        </w:rPr>
        <w:t xml:space="preserve">перемещению задержанных транспортных средств на специализированные стоянки, их хранение и  возврат на территории </w:t>
      </w:r>
      <w:r w:rsidRPr="00CC6347">
        <w:rPr>
          <w:rFonts w:ascii="Times New Roman" w:hAnsi="Times New Roman" w:cs="Times New Roman"/>
          <w:bCs/>
        </w:rPr>
        <w:t>Администрации МР «</w:t>
      </w:r>
      <w:proofErr w:type="spellStart"/>
      <w:r w:rsidRPr="00CC6347">
        <w:rPr>
          <w:rFonts w:ascii="Times New Roman" w:hAnsi="Times New Roman" w:cs="Times New Roman"/>
          <w:bCs/>
        </w:rPr>
        <w:t>Хунзахский</w:t>
      </w:r>
      <w:proofErr w:type="spellEnd"/>
      <w:r w:rsidRPr="00CC6347">
        <w:rPr>
          <w:rFonts w:ascii="Times New Roman" w:hAnsi="Times New Roman" w:cs="Times New Roman"/>
          <w:bCs/>
        </w:rPr>
        <w:t xml:space="preserve"> район»</w:t>
      </w:r>
      <w:r w:rsidR="003A5A30" w:rsidRPr="00CC6347">
        <w:rPr>
          <w:rFonts w:ascii="Times New Roman" w:hAnsi="Times New Roman" w:cs="Times New Roman"/>
          <w:bCs/>
        </w:rPr>
        <w:t xml:space="preserve">, </w:t>
      </w:r>
      <w:r w:rsidR="003A5A30" w:rsidRPr="00CC6347">
        <w:rPr>
          <w:rFonts w:ascii="Times New Roman" w:hAnsi="Times New Roman" w:cs="Times New Roman"/>
        </w:rPr>
        <w:t xml:space="preserve">(далее – </w:t>
      </w:r>
      <w:proofErr w:type="spellStart"/>
      <w:r w:rsidR="003A5A30" w:rsidRPr="00CC6347">
        <w:rPr>
          <w:rFonts w:ascii="Times New Roman" w:hAnsi="Times New Roman" w:cs="Times New Roman"/>
        </w:rPr>
        <w:t>спецстоянка</w:t>
      </w:r>
      <w:proofErr w:type="spellEnd"/>
      <w:r w:rsidR="003A5A30" w:rsidRPr="00CC6347">
        <w:rPr>
          <w:rFonts w:ascii="Times New Roman" w:hAnsi="Times New Roman" w:cs="Times New Roman"/>
        </w:rPr>
        <w:t>)</w:t>
      </w:r>
      <w:r w:rsidR="00CC6347" w:rsidRPr="00CC6347">
        <w:rPr>
          <w:rFonts w:ascii="Times New Roman" w:hAnsi="Times New Roman" w:cs="Times New Roman"/>
        </w:rPr>
        <w:t>.</w:t>
      </w:r>
    </w:p>
    <w:p w:rsidR="003A5A30" w:rsidRPr="00AF0007" w:rsidRDefault="0032742B" w:rsidP="003A5A30">
      <w:pPr>
        <w:shd w:val="clear" w:color="auto" w:fill="FFFFFF"/>
        <w:spacing w:before="278"/>
        <w:jc w:val="center"/>
        <w:rPr>
          <w:rFonts w:ascii="Times New Roman" w:hAnsi="Times New Roman" w:cs="Times New Roman"/>
        </w:rPr>
      </w:pPr>
      <w:r>
        <w:rPr>
          <w:rFonts w:ascii="Times New Roman" w:hAnsi="Times New Roman" w:cs="Times New Roman"/>
          <w:b/>
          <w:bCs/>
          <w:spacing w:val="-1"/>
        </w:rPr>
        <w:t>2</w:t>
      </w:r>
      <w:r w:rsidR="003A5A30" w:rsidRPr="00AF0007">
        <w:rPr>
          <w:rFonts w:ascii="Times New Roman" w:hAnsi="Times New Roman" w:cs="Times New Roman"/>
          <w:b/>
          <w:bCs/>
          <w:spacing w:val="-1"/>
        </w:rPr>
        <w:t>. Права и обязанности сторон</w:t>
      </w:r>
    </w:p>
    <w:p w:rsidR="003A5A30" w:rsidRPr="00AF0007" w:rsidRDefault="003A5A30" w:rsidP="003A5A30">
      <w:pPr>
        <w:ind w:firstLine="624"/>
        <w:jc w:val="both"/>
        <w:rPr>
          <w:rFonts w:ascii="Times New Roman" w:hAnsi="Times New Roman" w:cs="Times New Roman"/>
        </w:rPr>
      </w:pPr>
      <w:r w:rsidRPr="00AF0007">
        <w:rPr>
          <w:rFonts w:ascii="Times New Roman" w:hAnsi="Times New Roman" w:cs="Times New Roman"/>
        </w:rPr>
        <w:t>2.1. Заказчик вправе:</w:t>
      </w:r>
    </w:p>
    <w:p w:rsidR="003A5A30" w:rsidRPr="00AF0007" w:rsidRDefault="003A5A30" w:rsidP="003A5A30">
      <w:pPr>
        <w:ind w:firstLine="624"/>
        <w:jc w:val="both"/>
        <w:rPr>
          <w:rFonts w:ascii="Times New Roman" w:hAnsi="Times New Roman" w:cs="Times New Roman"/>
        </w:rPr>
      </w:pPr>
      <w:r w:rsidRPr="00AF0007">
        <w:rPr>
          <w:rFonts w:ascii="Times New Roman" w:hAnsi="Times New Roman" w:cs="Times New Roman"/>
        </w:rPr>
        <w:t xml:space="preserve">2.1.1. Осуществлять контроль над работой Исполнителя, проводить проверку выполнения Исполнителем условий настоящего договора. </w:t>
      </w:r>
    </w:p>
    <w:p w:rsidR="003A5A30" w:rsidRPr="00AF0007" w:rsidRDefault="003A5A30" w:rsidP="003A5A30">
      <w:pPr>
        <w:ind w:firstLine="624"/>
        <w:jc w:val="both"/>
        <w:rPr>
          <w:rFonts w:ascii="Times New Roman" w:hAnsi="Times New Roman" w:cs="Times New Roman"/>
        </w:rPr>
      </w:pPr>
      <w:r w:rsidRPr="00AF0007">
        <w:rPr>
          <w:rFonts w:ascii="Times New Roman" w:hAnsi="Times New Roman" w:cs="Times New Roman"/>
        </w:rPr>
        <w:t>2.1.2. Расторгнуть настоящий договор в одностороннем порядке по основаниям, указанным в настоящем договоре, уведомив об этом Исполнителя за 30 календарных дней до даты расторжения настоящего договора.</w:t>
      </w:r>
    </w:p>
    <w:p w:rsidR="003A5A30" w:rsidRPr="00AF0007" w:rsidRDefault="003A5A30" w:rsidP="003A5A30">
      <w:pPr>
        <w:ind w:firstLine="624"/>
        <w:jc w:val="both"/>
        <w:rPr>
          <w:rFonts w:ascii="Times New Roman" w:hAnsi="Times New Roman" w:cs="Times New Roman"/>
        </w:rPr>
      </w:pPr>
      <w:r w:rsidRPr="00AF0007">
        <w:rPr>
          <w:rFonts w:ascii="Times New Roman" w:hAnsi="Times New Roman" w:cs="Times New Roman"/>
        </w:rPr>
        <w:t xml:space="preserve">2.1.3. </w:t>
      </w:r>
      <w:r w:rsidRPr="00AF0007">
        <w:rPr>
          <w:rFonts w:ascii="Times New Roman" w:hAnsi="Times New Roman" w:cs="Times New Roman"/>
          <w:spacing w:val="-1"/>
        </w:rPr>
        <w:t>Контролировать Исполнителя по качеству исполнения им обязательств по настоя</w:t>
      </w:r>
      <w:r w:rsidRPr="00AF0007">
        <w:rPr>
          <w:rFonts w:ascii="Times New Roman" w:hAnsi="Times New Roman" w:cs="Times New Roman"/>
        </w:rPr>
        <w:t>щему договору.</w:t>
      </w:r>
    </w:p>
    <w:p w:rsidR="003A5A30" w:rsidRPr="00AF0007" w:rsidRDefault="003A5A30" w:rsidP="003A5A30">
      <w:pPr>
        <w:ind w:firstLine="624"/>
        <w:jc w:val="both"/>
        <w:rPr>
          <w:rFonts w:ascii="Times New Roman" w:hAnsi="Times New Roman" w:cs="Times New Roman"/>
        </w:rPr>
      </w:pPr>
      <w:r w:rsidRPr="00AF0007">
        <w:rPr>
          <w:rFonts w:ascii="Times New Roman" w:hAnsi="Times New Roman" w:cs="Times New Roman"/>
        </w:rPr>
        <w:t>2.2. Исполнитель обязан:</w:t>
      </w:r>
    </w:p>
    <w:p w:rsidR="003A5A30" w:rsidRPr="00AF0007" w:rsidRDefault="003A5A30" w:rsidP="003A5A30">
      <w:pPr>
        <w:numPr>
          <w:ilvl w:val="2"/>
          <w:numId w:val="10"/>
        </w:numPr>
        <w:shd w:val="clear" w:color="auto" w:fill="FFFFFF"/>
        <w:autoSpaceDE w:val="0"/>
        <w:spacing w:before="10" w:line="274" w:lineRule="exact"/>
        <w:ind w:left="0" w:firstLine="567"/>
        <w:jc w:val="both"/>
        <w:rPr>
          <w:rFonts w:ascii="Times New Roman" w:hAnsi="Times New Roman" w:cs="Times New Roman"/>
          <w:spacing w:val="-2"/>
        </w:rPr>
      </w:pPr>
      <w:r w:rsidRPr="00AF0007">
        <w:rPr>
          <w:rFonts w:ascii="Times New Roman" w:hAnsi="Times New Roman" w:cs="Times New Roman"/>
          <w:spacing w:val="-1"/>
        </w:rPr>
        <w:t xml:space="preserve">Вносить предложения по изменению условий </w:t>
      </w:r>
      <w:r w:rsidRPr="00AF0007">
        <w:rPr>
          <w:rFonts w:ascii="Times New Roman" w:hAnsi="Times New Roman" w:cs="Times New Roman"/>
          <w:spacing w:val="-2"/>
        </w:rPr>
        <w:t xml:space="preserve">работы </w:t>
      </w:r>
      <w:proofErr w:type="spellStart"/>
      <w:r w:rsidRPr="00AF0007">
        <w:rPr>
          <w:rFonts w:ascii="Times New Roman" w:hAnsi="Times New Roman" w:cs="Times New Roman"/>
          <w:spacing w:val="-2"/>
        </w:rPr>
        <w:t>спецстоянок</w:t>
      </w:r>
      <w:proofErr w:type="spellEnd"/>
      <w:r w:rsidRPr="00AF0007">
        <w:rPr>
          <w:rFonts w:ascii="Times New Roman" w:hAnsi="Times New Roman" w:cs="Times New Roman"/>
          <w:spacing w:val="-2"/>
        </w:rPr>
        <w:t xml:space="preserve">, для улучшения качества работы </w:t>
      </w:r>
      <w:proofErr w:type="spellStart"/>
      <w:r w:rsidRPr="00AF0007">
        <w:rPr>
          <w:rFonts w:ascii="Times New Roman" w:hAnsi="Times New Roman" w:cs="Times New Roman"/>
          <w:spacing w:val="-2"/>
        </w:rPr>
        <w:t>спецстоянок</w:t>
      </w:r>
      <w:proofErr w:type="spellEnd"/>
      <w:r w:rsidRPr="00AF0007">
        <w:rPr>
          <w:rFonts w:ascii="Times New Roman" w:hAnsi="Times New Roman" w:cs="Times New Roman"/>
          <w:spacing w:val="-2"/>
        </w:rPr>
        <w:t xml:space="preserve">. </w:t>
      </w:r>
    </w:p>
    <w:p w:rsidR="003A5A30" w:rsidRPr="00CC6347" w:rsidRDefault="003A5A30" w:rsidP="003A5A30">
      <w:pPr>
        <w:numPr>
          <w:ilvl w:val="2"/>
          <w:numId w:val="10"/>
        </w:numPr>
        <w:shd w:val="clear" w:color="auto" w:fill="FFFFFF"/>
        <w:autoSpaceDE w:val="0"/>
        <w:spacing w:line="274" w:lineRule="exact"/>
        <w:ind w:left="0" w:firstLine="567"/>
        <w:jc w:val="both"/>
        <w:rPr>
          <w:rStyle w:val="af7"/>
          <w:rFonts w:ascii="Times New Roman" w:hAnsi="Times New Roman" w:cs="Times New Roman"/>
          <w:b w:val="0"/>
          <w:color w:val="auto"/>
        </w:rPr>
      </w:pPr>
      <w:r w:rsidRPr="00CC6347">
        <w:rPr>
          <w:rFonts w:ascii="Times New Roman" w:hAnsi="Times New Roman" w:cs="Times New Roman"/>
          <w:color w:val="auto"/>
          <w:spacing w:val="-2"/>
        </w:rPr>
        <w:t>Заключить договор со сроком действия, аналогичным сроку действия данного договор</w:t>
      </w:r>
      <w:r w:rsidRPr="00CC6347">
        <w:rPr>
          <w:rFonts w:ascii="Times New Roman" w:hAnsi="Times New Roman" w:cs="Times New Roman"/>
          <w:color w:val="auto"/>
        </w:rPr>
        <w:t xml:space="preserve">а </w:t>
      </w:r>
      <w:r w:rsidRPr="00CC6347">
        <w:rPr>
          <w:rStyle w:val="af7"/>
          <w:rFonts w:ascii="Times New Roman" w:hAnsi="Times New Roman" w:cs="Times New Roman"/>
          <w:b w:val="0"/>
          <w:bCs/>
          <w:color w:val="auto"/>
        </w:rPr>
        <w:t>о взаимодействии должностных лиц с органами уполномоченными осуществлять задержание и передачу задержанных транспортных средств на специализированную стоянку.</w:t>
      </w:r>
    </w:p>
    <w:p w:rsidR="003A5A30" w:rsidRPr="00AF0007" w:rsidRDefault="003A5A30" w:rsidP="003A5A30">
      <w:pPr>
        <w:pStyle w:val="af9"/>
        <w:spacing w:before="0"/>
        <w:ind w:firstLine="567"/>
        <w:rPr>
          <w:rFonts w:ascii="Times New Roman" w:hAnsi="Times New Roman" w:cs="Times New Roman"/>
          <w:sz w:val="24"/>
          <w:szCs w:val="24"/>
        </w:rPr>
      </w:pPr>
      <w:bookmarkStart w:id="0" w:name="_Toc235592935"/>
      <w:bookmarkStart w:id="1" w:name="_Toc235594621"/>
      <w:bookmarkStart w:id="2" w:name="_Toc259548676"/>
      <w:bookmarkStart w:id="3" w:name="_Toc259548839"/>
      <w:bookmarkStart w:id="4" w:name="_Toc259629304"/>
      <w:r w:rsidRPr="00AF0007">
        <w:rPr>
          <w:rFonts w:ascii="Times New Roman" w:hAnsi="Times New Roman" w:cs="Times New Roman"/>
          <w:sz w:val="24"/>
          <w:szCs w:val="24"/>
        </w:rPr>
        <w:t xml:space="preserve">2.2.3. Обеспечивать функционирование </w:t>
      </w:r>
      <w:proofErr w:type="spellStart"/>
      <w:r w:rsidRPr="00AF0007">
        <w:rPr>
          <w:rFonts w:ascii="Times New Roman" w:hAnsi="Times New Roman" w:cs="Times New Roman"/>
          <w:sz w:val="24"/>
          <w:szCs w:val="24"/>
        </w:rPr>
        <w:t>спецстоянки</w:t>
      </w:r>
      <w:proofErr w:type="spellEnd"/>
      <w:r w:rsidRPr="00AF0007">
        <w:rPr>
          <w:rFonts w:ascii="Times New Roman" w:hAnsi="Times New Roman" w:cs="Times New Roman"/>
          <w:sz w:val="24"/>
          <w:szCs w:val="24"/>
        </w:rPr>
        <w:t xml:space="preserve">, если законом либо договором не предусмотрено иное.  </w:t>
      </w:r>
    </w:p>
    <w:p w:rsidR="003A5A30" w:rsidRPr="00AF0007" w:rsidRDefault="003A5A30" w:rsidP="003A5A30">
      <w:pPr>
        <w:pStyle w:val="af9"/>
        <w:spacing w:before="0"/>
        <w:ind w:firstLine="567"/>
        <w:rPr>
          <w:rFonts w:ascii="Times New Roman" w:hAnsi="Times New Roman" w:cs="Times New Roman"/>
          <w:sz w:val="24"/>
          <w:szCs w:val="24"/>
        </w:rPr>
      </w:pPr>
      <w:r w:rsidRPr="00AF0007">
        <w:rPr>
          <w:rFonts w:ascii="Times New Roman" w:hAnsi="Times New Roman" w:cs="Times New Roman"/>
          <w:sz w:val="24"/>
          <w:szCs w:val="24"/>
        </w:rPr>
        <w:t>2.2.4. Соблюдать требования следующих нормативных правовых актов:</w:t>
      </w:r>
      <w:bookmarkEnd w:id="0"/>
      <w:bookmarkEnd w:id="1"/>
      <w:bookmarkEnd w:id="2"/>
      <w:bookmarkEnd w:id="3"/>
      <w:bookmarkEnd w:id="4"/>
    </w:p>
    <w:p w:rsidR="003A5A30" w:rsidRPr="00AF0007" w:rsidRDefault="003A5A30" w:rsidP="003A5A30">
      <w:pPr>
        <w:pStyle w:val="af9"/>
        <w:spacing w:before="0"/>
        <w:ind w:firstLine="567"/>
        <w:rPr>
          <w:rFonts w:ascii="Times New Roman" w:hAnsi="Times New Roman" w:cs="Times New Roman"/>
          <w:sz w:val="24"/>
          <w:szCs w:val="24"/>
        </w:rPr>
      </w:pPr>
      <w:bookmarkStart w:id="5" w:name="_Toc259548677"/>
      <w:bookmarkStart w:id="6" w:name="_Toc259548840"/>
      <w:bookmarkStart w:id="7" w:name="_Toc259629305"/>
      <w:bookmarkStart w:id="8" w:name="_Toc235592936"/>
      <w:bookmarkStart w:id="9" w:name="_Toc235594622"/>
      <w:r w:rsidRPr="00AF0007">
        <w:rPr>
          <w:rFonts w:ascii="Times New Roman" w:hAnsi="Times New Roman" w:cs="Times New Roman"/>
          <w:sz w:val="24"/>
          <w:szCs w:val="24"/>
        </w:rPr>
        <w:t xml:space="preserve">2.2.4.1. </w:t>
      </w:r>
      <w:r w:rsidR="00CC6347" w:rsidRPr="00CC6347">
        <w:rPr>
          <w:rStyle w:val="24"/>
          <w:sz w:val="24"/>
          <w:szCs w:val="24"/>
        </w:rPr>
        <w:t>Закона Республики Дагестан от 5 октября 2012 г. № 61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p w:rsidR="003A5A30" w:rsidRPr="00AF0007" w:rsidRDefault="003A5A30" w:rsidP="003A5A30">
      <w:pPr>
        <w:autoSpaceDE w:val="0"/>
        <w:autoSpaceDN w:val="0"/>
        <w:adjustRightInd w:val="0"/>
        <w:ind w:firstLine="567"/>
        <w:jc w:val="both"/>
        <w:rPr>
          <w:rFonts w:ascii="Times New Roman" w:hAnsi="Times New Roman" w:cs="Times New Roman"/>
        </w:rPr>
      </w:pPr>
      <w:r w:rsidRPr="00AF0007">
        <w:rPr>
          <w:rFonts w:ascii="Times New Roman" w:hAnsi="Times New Roman" w:cs="Times New Roman"/>
        </w:rPr>
        <w:t>2.2.4</w:t>
      </w:r>
      <w:r w:rsidR="00CC6347">
        <w:rPr>
          <w:rFonts w:ascii="Times New Roman" w:hAnsi="Times New Roman" w:cs="Times New Roman"/>
        </w:rPr>
        <w:t>.2</w:t>
      </w:r>
      <w:r w:rsidRPr="00AF0007">
        <w:rPr>
          <w:rFonts w:ascii="Times New Roman" w:hAnsi="Times New Roman" w:cs="Times New Roman"/>
        </w:rPr>
        <w:t>.</w:t>
      </w:r>
      <w:r w:rsidRPr="00AF0007">
        <w:rPr>
          <w:rFonts w:ascii="Times New Roman" w:hAnsi="Times New Roman" w:cs="Times New Roman"/>
          <w:bCs/>
        </w:rPr>
        <w:t xml:space="preserve"> </w:t>
      </w:r>
      <w:r w:rsidRPr="00AF0007">
        <w:rPr>
          <w:rFonts w:ascii="Times New Roman" w:hAnsi="Times New Roman" w:cs="Times New Roman"/>
        </w:rPr>
        <w:t>Статьи 27.13 Кодекса Российской Федерации об административных правонарушениях.</w:t>
      </w:r>
    </w:p>
    <w:p w:rsidR="003A5A30" w:rsidRPr="00AF0007" w:rsidRDefault="003A5A30" w:rsidP="003A5A30">
      <w:pPr>
        <w:pStyle w:val="af9"/>
        <w:spacing w:before="0"/>
        <w:ind w:firstLine="540"/>
        <w:rPr>
          <w:rFonts w:ascii="Times New Roman" w:hAnsi="Times New Roman" w:cs="Times New Roman"/>
          <w:sz w:val="24"/>
          <w:szCs w:val="24"/>
        </w:rPr>
      </w:pPr>
      <w:bookmarkStart w:id="10" w:name="_Toc235592946"/>
      <w:bookmarkStart w:id="11" w:name="_Toc235594632"/>
      <w:bookmarkStart w:id="12" w:name="_Toc259548688"/>
      <w:bookmarkStart w:id="13" w:name="_Toc259548851"/>
      <w:bookmarkStart w:id="14" w:name="_Toc259629316"/>
      <w:bookmarkEnd w:id="5"/>
      <w:bookmarkEnd w:id="6"/>
      <w:bookmarkEnd w:id="7"/>
      <w:bookmarkEnd w:id="8"/>
      <w:bookmarkEnd w:id="9"/>
      <w:r w:rsidRPr="00AF0007">
        <w:rPr>
          <w:rFonts w:ascii="Times New Roman" w:hAnsi="Times New Roman" w:cs="Times New Roman"/>
          <w:sz w:val="24"/>
          <w:szCs w:val="24"/>
        </w:rPr>
        <w:t>2.2.4.</w:t>
      </w:r>
      <w:r w:rsidR="00CC6347">
        <w:rPr>
          <w:rFonts w:ascii="Times New Roman" w:hAnsi="Times New Roman" w:cs="Times New Roman"/>
          <w:sz w:val="24"/>
          <w:szCs w:val="24"/>
        </w:rPr>
        <w:t>3</w:t>
      </w:r>
      <w:r w:rsidRPr="00AF0007">
        <w:rPr>
          <w:rFonts w:ascii="Times New Roman" w:hAnsi="Times New Roman" w:cs="Times New Roman"/>
          <w:sz w:val="24"/>
          <w:szCs w:val="24"/>
        </w:rPr>
        <w:t xml:space="preserve">. Иных нормативных правовых актов, регулирующих порядок перемещения задержанных транспортных </w:t>
      </w:r>
      <w:r w:rsidRPr="00AF0007">
        <w:rPr>
          <w:rFonts w:ascii="Times New Roman" w:hAnsi="Times New Roman" w:cs="Times New Roman"/>
          <w:bCs/>
          <w:sz w:val="24"/>
          <w:szCs w:val="24"/>
        </w:rPr>
        <w:t xml:space="preserve">средств на специализированную стоянку, их хранения, оплату расходов на перемещение, хранение и возврата транспортных средств. </w:t>
      </w:r>
      <w:bookmarkEnd w:id="10"/>
      <w:bookmarkEnd w:id="11"/>
      <w:bookmarkEnd w:id="12"/>
      <w:bookmarkEnd w:id="13"/>
      <w:bookmarkEnd w:id="14"/>
    </w:p>
    <w:p w:rsidR="003A5A30" w:rsidRPr="00AF0007" w:rsidRDefault="003A5A30" w:rsidP="003A5A30">
      <w:pPr>
        <w:jc w:val="both"/>
        <w:rPr>
          <w:rFonts w:ascii="Times New Roman" w:hAnsi="Times New Roman" w:cs="Times New Roman"/>
        </w:rPr>
      </w:pPr>
    </w:p>
    <w:p w:rsidR="003A5A30" w:rsidRPr="00AF0007" w:rsidRDefault="003A5A30" w:rsidP="003A5A30">
      <w:pPr>
        <w:widowControl/>
        <w:numPr>
          <w:ilvl w:val="0"/>
          <w:numId w:val="10"/>
        </w:numPr>
        <w:autoSpaceDE w:val="0"/>
        <w:autoSpaceDN w:val="0"/>
        <w:adjustRightInd w:val="0"/>
        <w:jc w:val="center"/>
        <w:outlineLvl w:val="1"/>
        <w:rPr>
          <w:rFonts w:ascii="Times New Roman" w:hAnsi="Times New Roman" w:cs="Times New Roman"/>
          <w:b/>
        </w:rPr>
      </w:pPr>
      <w:r w:rsidRPr="00AF0007">
        <w:rPr>
          <w:rFonts w:ascii="Times New Roman" w:hAnsi="Times New Roman" w:cs="Times New Roman"/>
          <w:b/>
        </w:rPr>
        <w:t>Оплата расходов на перемещение и хранение</w:t>
      </w:r>
    </w:p>
    <w:p w:rsidR="003A5A30" w:rsidRPr="00AF0007" w:rsidRDefault="003A5A30" w:rsidP="003A5A30">
      <w:pPr>
        <w:autoSpaceDE w:val="0"/>
        <w:autoSpaceDN w:val="0"/>
        <w:adjustRightInd w:val="0"/>
        <w:jc w:val="center"/>
        <w:rPr>
          <w:rFonts w:ascii="Times New Roman" w:hAnsi="Times New Roman" w:cs="Times New Roman"/>
          <w:b/>
        </w:rPr>
      </w:pPr>
      <w:r w:rsidRPr="00AF0007">
        <w:rPr>
          <w:rFonts w:ascii="Times New Roman" w:hAnsi="Times New Roman" w:cs="Times New Roman"/>
          <w:b/>
        </w:rPr>
        <w:t>задержанного транспортного средства</w:t>
      </w:r>
    </w:p>
    <w:p w:rsidR="003A5A30" w:rsidRPr="00AF0007" w:rsidRDefault="003A5A30" w:rsidP="003A5A30">
      <w:pPr>
        <w:autoSpaceDE w:val="0"/>
        <w:autoSpaceDN w:val="0"/>
        <w:adjustRightInd w:val="0"/>
        <w:jc w:val="both"/>
        <w:rPr>
          <w:rFonts w:ascii="Times New Roman" w:hAnsi="Times New Roman" w:cs="Times New Roman"/>
        </w:rPr>
      </w:pP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3.1. Срок хранения задержанного транспортного средства исчисляется в часах с момента его помещения на </w:t>
      </w:r>
      <w:proofErr w:type="spellStart"/>
      <w:r w:rsidRPr="00AF0007">
        <w:rPr>
          <w:rFonts w:ascii="Times New Roman" w:hAnsi="Times New Roman" w:cs="Times New Roman"/>
        </w:rPr>
        <w:t>спецстоянку</w:t>
      </w:r>
      <w:proofErr w:type="spellEnd"/>
      <w:r w:rsidRPr="00AF0007">
        <w:rPr>
          <w:rFonts w:ascii="Times New Roman" w:hAnsi="Times New Roman" w:cs="Times New Roman"/>
        </w:rPr>
        <w:t>.</w:t>
      </w:r>
    </w:p>
    <w:p w:rsidR="003A5A30"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3.2. Размер оплаты за перемещение и хранение задержанного транспортного средства производится на основании тарифов, </w:t>
      </w:r>
      <w:r w:rsidR="00CC6347" w:rsidRPr="00AF0007">
        <w:rPr>
          <w:rFonts w:ascii="Times New Roman" w:hAnsi="Times New Roman" w:cs="Times New Roman"/>
        </w:rPr>
        <w:t>утв</w:t>
      </w:r>
      <w:r w:rsidR="00CC6347">
        <w:rPr>
          <w:rFonts w:ascii="Times New Roman" w:hAnsi="Times New Roman" w:cs="Times New Roman"/>
        </w:rPr>
        <w:t>ерждены Администрацией МР «</w:t>
      </w:r>
      <w:proofErr w:type="spellStart"/>
      <w:r w:rsidR="00CC6347">
        <w:rPr>
          <w:rFonts w:ascii="Times New Roman" w:hAnsi="Times New Roman" w:cs="Times New Roman"/>
        </w:rPr>
        <w:t>Хунзахский</w:t>
      </w:r>
      <w:proofErr w:type="spellEnd"/>
      <w:r w:rsidR="00CC6347">
        <w:rPr>
          <w:rFonts w:ascii="Times New Roman" w:hAnsi="Times New Roman" w:cs="Times New Roman"/>
        </w:rPr>
        <w:t xml:space="preserve"> район»</w:t>
      </w:r>
      <w:r w:rsidRPr="00AF0007">
        <w:rPr>
          <w:rFonts w:ascii="Times New Roman" w:hAnsi="Times New Roman" w:cs="Times New Roman"/>
        </w:rPr>
        <w:t xml:space="preserve">. Плата за хранение задержанного транспортного средства взимается за каждый полный час его нахождения на </w:t>
      </w:r>
      <w:proofErr w:type="spellStart"/>
      <w:r w:rsidRPr="00AF0007">
        <w:rPr>
          <w:rFonts w:ascii="Times New Roman" w:hAnsi="Times New Roman" w:cs="Times New Roman"/>
        </w:rPr>
        <w:t>спецстоя</w:t>
      </w:r>
      <w:r w:rsidR="00CC6347">
        <w:rPr>
          <w:rFonts w:ascii="Times New Roman" w:hAnsi="Times New Roman" w:cs="Times New Roman"/>
        </w:rPr>
        <w:t>нке</w:t>
      </w:r>
      <w:proofErr w:type="spellEnd"/>
      <w:r w:rsidR="00CC6347">
        <w:rPr>
          <w:rFonts w:ascii="Times New Roman" w:hAnsi="Times New Roman" w:cs="Times New Roman"/>
        </w:rPr>
        <w:t xml:space="preserve">: </w:t>
      </w:r>
    </w:p>
    <w:p w:rsidR="00CC6347" w:rsidRDefault="00CC6347" w:rsidP="003A5A30">
      <w:pPr>
        <w:autoSpaceDE w:val="0"/>
        <w:autoSpaceDN w:val="0"/>
        <w:adjustRightInd w:val="0"/>
        <w:ind w:firstLine="540"/>
        <w:jc w:val="both"/>
        <w:rPr>
          <w:rFonts w:ascii="Times New Roman" w:hAnsi="Times New Roman" w:cs="Times New Roman"/>
        </w:rPr>
      </w:pPr>
      <w:r>
        <w:rPr>
          <w:rFonts w:ascii="Times New Roman" w:hAnsi="Times New Roman" w:cs="Times New Roman"/>
        </w:rPr>
        <w:t>- категория А                                                           - 6,25 руб./час</w:t>
      </w:r>
    </w:p>
    <w:p w:rsidR="00CC6347" w:rsidRDefault="00CC6347" w:rsidP="003A5A30">
      <w:pPr>
        <w:autoSpaceDE w:val="0"/>
        <w:autoSpaceDN w:val="0"/>
        <w:adjustRightInd w:val="0"/>
        <w:ind w:firstLine="540"/>
        <w:jc w:val="both"/>
        <w:rPr>
          <w:rFonts w:ascii="Times New Roman" w:hAnsi="Times New Roman" w:cs="Times New Roman"/>
        </w:rPr>
      </w:pPr>
      <w:r>
        <w:rPr>
          <w:rFonts w:ascii="Times New Roman" w:hAnsi="Times New Roman" w:cs="Times New Roman"/>
        </w:rPr>
        <w:t>- категория В и Д массой до 3,5 тонн                   - 12,50 руб./час</w:t>
      </w:r>
    </w:p>
    <w:p w:rsidR="00CC6347" w:rsidRDefault="00CC6347" w:rsidP="003A5A30">
      <w:pPr>
        <w:autoSpaceDE w:val="0"/>
        <w:autoSpaceDN w:val="0"/>
        <w:adjustRightInd w:val="0"/>
        <w:ind w:firstLine="540"/>
        <w:jc w:val="both"/>
        <w:rPr>
          <w:rFonts w:ascii="Times New Roman" w:hAnsi="Times New Roman" w:cs="Times New Roman"/>
        </w:rPr>
      </w:pPr>
      <w:r>
        <w:rPr>
          <w:rFonts w:ascii="Times New Roman" w:hAnsi="Times New Roman" w:cs="Times New Roman"/>
        </w:rPr>
        <w:t>- категория Д массой более 3,5 тонн, С и Е         - 29,16 руб./час</w:t>
      </w:r>
    </w:p>
    <w:p w:rsidR="00CC6347" w:rsidRDefault="00CC6347" w:rsidP="003A5A30">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некатегорные</w:t>
      </w:r>
      <w:proofErr w:type="spellEnd"/>
      <w:r>
        <w:rPr>
          <w:rFonts w:ascii="Times New Roman" w:hAnsi="Times New Roman" w:cs="Times New Roman"/>
        </w:rPr>
        <w:t xml:space="preserve"> транспортные средства                - 41,66 руб./час</w:t>
      </w:r>
    </w:p>
    <w:p w:rsidR="00CC6347" w:rsidRPr="00AF0007" w:rsidRDefault="00CC6347" w:rsidP="003A5A30">
      <w:pPr>
        <w:autoSpaceDE w:val="0"/>
        <w:autoSpaceDN w:val="0"/>
        <w:adjustRightInd w:val="0"/>
        <w:ind w:firstLine="540"/>
        <w:jc w:val="both"/>
        <w:rPr>
          <w:rFonts w:ascii="Times New Roman" w:hAnsi="Times New Roman" w:cs="Times New Roman"/>
        </w:rPr>
      </w:pPr>
      <w:r>
        <w:rPr>
          <w:rFonts w:ascii="Times New Roman" w:hAnsi="Times New Roman" w:cs="Times New Roman"/>
        </w:rPr>
        <w:t>- трактора                                                                 - 12,50 руб./час</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3.3. Оплата за хранение производится безналичным способом в отделениях банков на расчетный счет уполномоченной организации или непосредственно на </w:t>
      </w:r>
      <w:proofErr w:type="spellStart"/>
      <w:r w:rsidRPr="00AF0007">
        <w:rPr>
          <w:rFonts w:ascii="Times New Roman" w:hAnsi="Times New Roman" w:cs="Times New Roman"/>
        </w:rPr>
        <w:t>спецстоянке</w:t>
      </w:r>
      <w:proofErr w:type="spellEnd"/>
      <w:r w:rsidRPr="00AF0007">
        <w:rPr>
          <w:rFonts w:ascii="Times New Roman" w:hAnsi="Times New Roman" w:cs="Times New Roman"/>
        </w:rPr>
        <w:t xml:space="preserve"> с использованием контрольно-кассовой техники, используемой при осуществлении наличных денежных расчетов и (или) расчетов с использованием платежных карт.</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3.4. При признании владельцем транспортного средства суммы за хранение в полном объеме и отсутствии у него возможности оплатить единовременно услуги хранения может быть заключено письменное соглашение между уполномоченной организацией, обслуживающей </w:t>
      </w:r>
      <w:proofErr w:type="spellStart"/>
      <w:r w:rsidRPr="00AF0007">
        <w:rPr>
          <w:rFonts w:ascii="Times New Roman" w:hAnsi="Times New Roman" w:cs="Times New Roman"/>
        </w:rPr>
        <w:t>спецстоянку</w:t>
      </w:r>
      <w:proofErr w:type="spellEnd"/>
      <w:r w:rsidRPr="00AF0007">
        <w:rPr>
          <w:rFonts w:ascii="Times New Roman" w:hAnsi="Times New Roman" w:cs="Times New Roman"/>
        </w:rPr>
        <w:t>, и владельцем транспортного средства о поэтапном погашении суммы долга за хранение.</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3.5. В случае прекращения производства по делу об административном правонарушении по основаниям, предусмотренным </w:t>
      </w:r>
      <w:hyperlink r:id="rId8" w:history="1">
        <w:r w:rsidRPr="00AF0007">
          <w:rPr>
            <w:rFonts w:ascii="Times New Roman" w:hAnsi="Times New Roman" w:cs="Times New Roman"/>
            <w:color w:val="0000FF"/>
          </w:rPr>
          <w:t>пунктом 1</w:t>
        </w:r>
      </w:hyperlink>
      <w:r w:rsidRPr="00AF0007">
        <w:rPr>
          <w:rFonts w:ascii="Times New Roman" w:hAnsi="Times New Roman" w:cs="Times New Roman"/>
        </w:rPr>
        <w:t xml:space="preserve">, </w:t>
      </w:r>
      <w:hyperlink r:id="rId9" w:history="1">
        <w:r w:rsidRPr="00AF0007">
          <w:rPr>
            <w:rFonts w:ascii="Times New Roman" w:hAnsi="Times New Roman" w:cs="Times New Roman"/>
            <w:color w:val="0000FF"/>
          </w:rPr>
          <w:t>пунктом 2</w:t>
        </w:r>
      </w:hyperlink>
      <w:r w:rsidRPr="00AF0007">
        <w:rPr>
          <w:rFonts w:ascii="Times New Roman" w:hAnsi="Times New Roman" w:cs="Times New Roman"/>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Кодексом Российской Федерации об административных правонарушениях для привлечения к административной ответственности), </w:t>
      </w:r>
      <w:hyperlink r:id="rId10" w:history="1">
        <w:r w:rsidRPr="00AF0007">
          <w:rPr>
            <w:rFonts w:ascii="Times New Roman" w:hAnsi="Times New Roman" w:cs="Times New Roman"/>
            <w:color w:val="0000FF"/>
          </w:rPr>
          <w:t>пунктами 3</w:t>
        </w:r>
      </w:hyperlink>
      <w:r w:rsidRPr="00AF0007">
        <w:rPr>
          <w:rFonts w:ascii="Times New Roman" w:hAnsi="Times New Roman" w:cs="Times New Roman"/>
        </w:rPr>
        <w:t xml:space="preserve"> и </w:t>
      </w:r>
      <w:hyperlink r:id="rId11" w:history="1">
        <w:r w:rsidRPr="00AF0007">
          <w:rPr>
            <w:rFonts w:ascii="Times New Roman" w:hAnsi="Times New Roman" w:cs="Times New Roman"/>
            <w:color w:val="0000FF"/>
          </w:rPr>
          <w:t>7 части 1 статьи 24.5</w:t>
        </w:r>
      </w:hyperlink>
      <w:r w:rsidRPr="00AF0007">
        <w:rPr>
          <w:rFonts w:ascii="Times New Roman" w:hAnsi="Times New Roman" w:cs="Times New Roman"/>
        </w:rPr>
        <w:t xml:space="preserve"> Кодекса Российской Федерации об административных правонарушениях, расходы на перемещение и хранение задержанного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собственнику (владельцу) или лицу, обладающему правом пользования или распоряжения данным транспортным средством. </w:t>
      </w:r>
    </w:p>
    <w:p w:rsidR="003A5A30" w:rsidRPr="00AF0007" w:rsidRDefault="003A5A30" w:rsidP="003A5A30">
      <w:pPr>
        <w:pStyle w:val="af9"/>
        <w:spacing w:before="0"/>
        <w:ind w:firstLine="0"/>
        <w:rPr>
          <w:rFonts w:ascii="Times New Roman" w:hAnsi="Times New Roman" w:cs="Times New Roman"/>
          <w:sz w:val="24"/>
          <w:szCs w:val="24"/>
        </w:rPr>
      </w:pPr>
    </w:p>
    <w:p w:rsidR="003A5A30" w:rsidRPr="00AF0007" w:rsidRDefault="003A5A30" w:rsidP="003A5A30">
      <w:pPr>
        <w:autoSpaceDE w:val="0"/>
        <w:autoSpaceDN w:val="0"/>
        <w:adjustRightInd w:val="0"/>
        <w:jc w:val="both"/>
        <w:rPr>
          <w:rFonts w:ascii="Times New Roman" w:hAnsi="Times New Roman" w:cs="Times New Roman"/>
        </w:rPr>
      </w:pPr>
      <w:bookmarkStart w:id="15" w:name="_Toc235592999"/>
      <w:bookmarkStart w:id="16" w:name="_Toc235594685"/>
      <w:bookmarkStart w:id="17" w:name="_Toc259548736"/>
      <w:bookmarkStart w:id="18" w:name="_Toc259548899"/>
      <w:bookmarkStart w:id="19" w:name="_Toc259629364"/>
      <w:r w:rsidRPr="00AF0007">
        <w:rPr>
          <w:rFonts w:ascii="Times New Roman" w:hAnsi="Times New Roman" w:cs="Times New Roman"/>
          <w:b/>
        </w:rPr>
        <w:t xml:space="preserve">                                               4. Ответственность сторон</w:t>
      </w:r>
      <w:bookmarkEnd w:id="15"/>
      <w:bookmarkEnd w:id="16"/>
      <w:bookmarkEnd w:id="17"/>
      <w:bookmarkEnd w:id="18"/>
      <w:bookmarkEnd w:id="19"/>
    </w:p>
    <w:p w:rsidR="003A5A30" w:rsidRPr="00AF0007" w:rsidRDefault="003A5A30" w:rsidP="003A5A30">
      <w:pPr>
        <w:pStyle w:val="af9"/>
        <w:spacing w:before="0"/>
        <w:ind w:firstLine="709"/>
        <w:rPr>
          <w:rFonts w:ascii="Times New Roman" w:hAnsi="Times New Roman" w:cs="Times New Roman"/>
          <w:sz w:val="24"/>
          <w:szCs w:val="24"/>
        </w:rPr>
      </w:pPr>
      <w:bookmarkStart w:id="20" w:name="_Toc235593000"/>
      <w:bookmarkStart w:id="21" w:name="_Toc235594686"/>
      <w:bookmarkStart w:id="22" w:name="_Toc259548737"/>
      <w:bookmarkStart w:id="23" w:name="_Toc259548900"/>
      <w:bookmarkStart w:id="24" w:name="_Toc259629365"/>
      <w:r w:rsidRPr="00AF0007">
        <w:rPr>
          <w:rFonts w:ascii="Times New Roman" w:hAnsi="Times New Roman" w:cs="Times New Roman"/>
          <w:sz w:val="24"/>
          <w:szCs w:val="24"/>
        </w:rPr>
        <w:t>4.1. За неисполнение либо ненадлежащее исполнение обязательств по настоящему договору виновная сторона несет ответственность, предусмотренную законодательством Российской Федерации и настоящим договором.</w:t>
      </w:r>
      <w:bookmarkEnd w:id="20"/>
      <w:bookmarkEnd w:id="21"/>
      <w:bookmarkEnd w:id="22"/>
      <w:bookmarkEnd w:id="23"/>
      <w:bookmarkEnd w:id="24"/>
    </w:p>
    <w:p w:rsidR="003A5A30" w:rsidRPr="00AF0007" w:rsidRDefault="003A5A30" w:rsidP="003A5A30">
      <w:pPr>
        <w:pStyle w:val="af9"/>
        <w:spacing w:before="0"/>
        <w:ind w:firstLine="709"/>
        <w:rPr>
          <w:rFonts w:ascii="Times New Roman" w:hAnsi="Times New Roman" w:cs="Times New Roman"/>
          <w:sz w:val="24"/>
          <w:szCs w:val="24"/>
        </w:rPr>
      </w:pPr>
      <w:bookmarkStart w:id="25" w:name="_Toc235593001"/>
      <w:bookmarkStart w:id="26" w:name="_Toc235594687"/>
      <w:bookmarkStart w:id="27" w:name="_Toc259548738"/>
      <w:bookmarkStart w:id="28" w:name="_Toc259548901"/>
      <w:bookmarkStart w:id="29" w:name="_Toc259629366"/>
      <w:r w:rsidRPr="00AF0007">
        <w:rPr>
          <w:rFonts w:ascii="Times New Roman" w:hAnsi="Times New Roman" w:cs="Times New Roman"/>
          <w:sz w:val="24"/>
          <w:szCs w:val="24"/>
        </w:rPr>
        <w:t>4.2. Исполнитель несет ответственность за причиненный им ущерб третьим лицам в соответствии с законодательством Российской Федерации.</w:t>
      </w:r>
      <w:bookmarkEnd w:id="25"/>
      <w:bookmarkEnd w:id="26"/>
      <w:bookmarkEnd w:id="27"/>
      <w:bookmarkEnd w:id="28"/>
      <w:bookmarkEnd w:id="29"/>
    </w:p>
    <w:p w:rsidR="003A5A30" w:rsidRPr="00AF0007" w:rsidRDefault="003A5A30" w:rsidP="003A5A30">
      <w:pPr>
        <w:pStyle w:val="af9"/>
        <w:spacing w:before="0"/>
        <w:ind w:firstLine="709"/>
        <w:rPr>
          <w:rFonts w:ascii="Times New Roman" w:hAnsi="Times New Roman" w:cs="Times New Roman"/>
          <w:spacing w:val="-6"/>
          <w:sz w:val="24"/>
          <w:szCs w:val="24"/>
        </w:rPr>
      </w:pPr>
      <w:bookmarkStart w:id="30" w:name="_Toc235593002"/>
      <w:bookmarkStart w:id="31" w:name="_Toc235594688"/>
      <w:bookmarkStart w:id="32" w:name="_Toc259548739"/>
      <w:bookmarkStart w:id="33" w:name="_Toc259548902"/>
      <w:bookmarkStart w:id="34" w:name="_Toc259629367"/>
      <w:r w:rsidRPr="00AF0007">
        <w:rPr>
          <w:rFonts w:ascii="Times New Roman" w:hAnsi="Times New Roman" w:cs="Times New Roman"/>
          <w:sz w:val="24"/>
          <w:szCs w:val="24"/>
        </w:rPr>
        <w:t>4</w:t>
      </w:r>
      <w:r w:rsidRPr="00AF0007">
        <w:rPr>
          <w:rFonts w:ascii="Times New Roman" w:hAnsi="Times New Roman" w:cs="Times New Roman"/>
          <w:spacing w:val="-6"/>
          <w:sz w:val="24"/>
          <w:szCs w:val="24"/>
        </w:rPr>
        <w:t>.3.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законодательством Российской Федерации.</w:t>
      </w:r>
      <w:bookmarkEnd w:id="30"/>
      <w:bookmarkEnd w:id="31"/>
      <w:bookmarkEnd w:id="32"/>
      <w:bookmarkEnd w:id="33"/>
      <w:bookmarkEnd w:id="34"/>
    </w:p>
    <w:p w:rsidR="003A5A30" w:rsidRPr="00AF0007" w:rsidRDefault="003A5A30" w:rsidP="003A5A30">
      <w:pPr>
        <w:pStyle w:val="af9"/>
        <w:spacing w:before="0"/>
        <w:ind w:firstLine="709"/>
        <w:rPr>
          <w:rFonts w:ascii="Times New Roman" w:hAnsi="Times New Roman" w:cs="Times New Roman"/>
          <w:spacing w:val="-6"/>
          <w:sz w:val="24"/>
          <w:szCs w:val="24"/>
        </w:rPr>
      </w:pPr>
    </w:p>
    <w:p w:rsidR="003A5A30" w:rsidRPr="00AF0007" w:rsidRDefault="003A5A30" w:rsidP="003A5A30">
      <w:pPr>
        <w:autoSpaceDE w:val="0"/>
        <w:autoSpaceDN w:val="0"/>
        <w:adjustRightInd w:val="0"/>
        <w:jc w:val="center"/>
        <w:outlineLvl w:val="1"/>
        <w:rPr>
          <w:rFonts w:ascii="Times New Roman" w:hAnsi="Times New Roman" w:cs="Times New Roman"/>
          <w:b/>
        </w:rPr>
      </w:pPr>
      <w:r w:rsidRPr="00AF0007">
        <w:rPr>
          <w:rFonts w:ascii="Times New Roman" w:hAnsi="Times New Roman" w:cs="Times New Roman"/>
          <w:b/>
        </w:rPr>
        <w:t>5. Условия расторжения договора</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5.1. Договор расторгается в одностороннем порядке с уведомлением об этом юридического лица или индивидуального предпринимателя за 30 календарных дней до даты расторжения договора в следующих случаях:</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неоднократного (2 и более раз в течение календарного года) невыполнения в установленный срок предписаний органов исполнительной власти и органов местного самоуправления, выданных по результатам проверок исполнения условий договора;</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неоднократного (2 и более раз в течение календарного года) причинения вреда задержанному транспортному средству и находящемуся в нем имуществу при перемещении задержанного транспортного средства на </w:t>
      </w:r>
      <w:proofErr w:type="spellStart"/>
      <w:r w:rsidRPr="00AF0007">
        <w:rPr>
          <w:rFonts w:ascii="Times New Roman" w:hAnsi="Times New Roman" w:cs="Times New Roman"/>
        </w:rPr>
        <w:t>спецстоянку</w:t>
      </w:r>
      <w:proofErr w:type="spellEnd"/>
      <w:r w:rsidRPr="00AF0007">
        <w:rPr>
          <w:rFonts w:ascii="Times New Roman" w:hAnsi="Times New Roman" w:cs="Times New Roman"/>
        </w:rPr>
        <w:t xml:space="preserve"> и его хранении.</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5.2. Договор расторгается в одностороннем порядке с уведомлением об этом юридического лица или индивидуального предпринимателя за 10 календарных дней до даты расторжения договора в следующих случаях:</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lastRenderedPageBreak/>
        <w:t xml:space="preserve">если юридическое лицо или индивидуальный предприниматель не приступил к осуществлению деятельности по перемещению задержанных транспортных средств на </w:t>
      </w:r>
      <w:proofErr w:type="spellStart"/>
      <w:r w:rsidRPr="00AF0007">
        <w:rPr>
          <w:rFonts w:ascii="Times New Roman" w:hAnsi="Times New Roman" w:cs="Times New Roman"/>
        </w:rPr>
        <w:t>спецстоянку</w:t>
      </w:r>
      <w:proofErr w:type="spellEnd"/>
      <w:r w:rsidRPr="00AF0007">
        <w:rPr>
          <w:rFonts w:ascii="Times New Roman" w:hAnsi="Times New Roman" w:cs="Times New Roman"/>
        </w:rPr>
        <w:t>, их хранению и возврата в срок, установленный договором;</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если юридическое лицо или индивидуальный предприниматель уклонялся от осуществления деятельности по перемещению задержанных транспортных средств на </w:t>
      </w:r>
      <w:proofErr w:type="spellStart"/>
      <w:r w:rsidRPr="00AF0007">
        <w:rPr>
          <w:rFonts w:ascii="Times New Roman" w:hAnsi="Times New Roman" w:cs="Times New Roman"/>
        </w:rPr>
        <w:t>спецстоянку</w:t>
      </w:r>
      <w:proofErr w:type="spellEnd"/>
      <w:r w:rsidRPr="00AF0007">
        <w:rPr>
          <w:rFonts w:ascii="Times New Roman" w:hAnsi="Times New Roman" w:cs="Times New Roman"/>
        </w:rPr>
        <w:t>, их хранению и возврата, за исключением случаев, обусловленных действием чрезвычайных обстоятельств;</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если юридическое лицо или индивидуальный предприниматель уклоняется от проведения плановых (внеплановых) проверок исполнения условий договора на осуществление деятельности по перемещению задержанных транспортных средств на </w:t>
      </w:r>
      <w:proofErr w:type="spellStart"/>
      <w:r w:rsidRPr="00AF0007">
        <w:rPr>
          <w:rFonts w:ascii="Times New Roman" w:hAnsi="Times New Roman" w:cs="Times New Roman"/>
        </w:rPr>
        <w:t>спецстоянку</w:t>
      </w:r>
      <w:proofErr w:type="spellEnd"/>
      <w:r w:rsidRPr="00AF0007">
        <w:rPr>
          <w:rFonts w:ascii="Times New Roman" w:hAnsi="Times New Roman" w:cs="Times New Roman"/>
        </w:rPr>
        <w:t>, их хранению и возврата или чинит необоснованные препятствия проведению указанных проверок;</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если юридическое лицо или индивидуальный предприниматель нарушает порядок ценообразования на услуги по транспортировке и хранению задержанных транспортных средств;</w:t>
      </w:r>
    </w:p>
    <w:p w:rsidR="003A5A30" w:rsidRPr="00AF0007" w:rsidRDefault="003A5A30" w:rsidP="003A5A30">
      <w:pPr>
        <w:pStyle w:val="af9"/>
        <w:spacing w:before="0"/>
        <w:ind w:firstLine="0"/>
        <w:rPr>
          <w:rFonts w:ascii="Times New Roman" w:hAnsi="Times New Roman" w:cs="Times New Roman"/>
          <w:spacing w:val="-6"/>
          <w:sz w:val="24"/>
          <w:szCs w:val="24"/>
        </w:rPr>
      </w:pPr>
      <w:r w:rsidRPr="00AF0007">
        <w:rPr>
          <w:rFonts w:ascii="Times New Roman" w:hAnsi="Times New Roman" w:cs="Times New Roman"/>
          <w:spacing w:val="-6"/>
          <w:sz w:val="24"/>
          <w:szCs w:val="24"/>
        </w:rPr>
        <w:t xml:space="preserve">        если Заказчику направлено уведомление о расторжении договора </w:t>
      </w:r>
      <w:r w:rsidRPr="00AF0007">
        <w:rPr>
          <w:rStyle w:val="af7"/>
          <w:rFonts w:ascii="Times New Roman" w:hAnsi="Times New Roman" w:cs="Times New Roman"/>
          <w:b w:val="0"/>
          <w:bCs/>
          <w:color w:val="000000"/>
          <w:sz w:val="24"/>
          <w:szCs w:val="24"/>
        </w:rPr>
        <w:t xml:space="preserve">о взаимодействии должностных лиц с органами уполномоченными осуществлять задержание и передачу задержанных транспортных средств на специализированную стоянку. </w:t>
      </w:r>
    </w:p>
    <w:p w:rsidR="003A5A30" w:rsidRPr="00AF0007" w:rsidRDefault="003A5A30" w:rsidP="003A5A30">
      <w:pPr>
        <w:pStyle w:val="af9"/>
        <w:spacing w:before="0"/>
        <w:ind w:firstLine="709"/>
        <w:rPr>
          <w:rFonts w:ascii="Times New Roman" w:hAnsi="Times New Roman" w:cs="Times New Roman"/>
          <w:sz w:val="24"/>
          <w:szCs w:val="24"/>
        </w:rPr>
      </w:pPr>
    </w:p>
    <w:p w:rsidR="003A5A30" w:rsidRPr="00AF0007" w:rsidRDefault="003A5A30" w:rsidP="003A5A30">
      <w:pPr>
        <w:pStyle w:val="af6"/>
        <w:jc w:val="center"/>
        <w:rPr>
          <w:rFonts w:ascii="Times New Roman" w:hAnsi="Times New Roman" w:cs="Times New Roman"/>
          <w:color w:val="000000"/>
          <w:sz w:val="24"/>
          <w:szCs w:val="24"/>
        </w:rPr>
      </w:pPr>
      <w:bookmarkStart w:id="35" w:name="_Toc259548741"/>
      <w:bookmarkStart w:id="36" w:name="_Toc259548904"/>
      <w:bookmarkStart w:id="37" w:name="_Toc259629369"/>
      <w:r w:rsidRPr="00AF0007">
        <w:rPr>
          <w:rStyle w:val="af7"/>
          <w:rFonts w:ascii="Times New Roman" w:hAnsi="Times New Roman" w:cs="Times New Roman"/>
          <w:bCs/>
          <w:color w:val="000000"/>
          <w:sz w:val="24"/>
          <w:szCs w:val="24"/>
        </w:rPr>
        <w:t xml:space="preserve">6. Заключительные положения </w:t>
      </w:r>
    </w:p>
    <w:p w:rsidR="003A5A30" w:rsidRPr="00AF0007" w:rsidRDefault="003A5A30" w:rsidP="003A5A30">
      <w:pPr>
        <w:pStyle w:val="af6"/>
        <w:rPr>
          <w:rFonts w:ascii="Times New Roman" w:hAnsi="Times New Roman" w:cs="Times New Roman"/>
          <w:sz w:val="24"/>
          <w:szCs w:val="24"/>
        </w:rPr>
      </w:pPr>
      <w:r w:rsidRPr="00AF0007">
        <w:rPr>
          <w:rFonts w:ascii="Times New Roman" w:hAnsi="Times New Roman" w:cs="Times New Roman"/>
          <w:sz w:val="24"/>
          <w:szCs w:val="24"/>
        </w:rPr>
        <w:t xml:space="preserve">     6.1. Настоящий Договор вступает в силу с момента его подписания и действует в течение пяти лет.</w:t>
      </w:r>
    </w:p>
    <w:p w:rsidR="003A5A30" w:rsidRPr="00AF0007" w:rsidRDefault="003A5A30" w:rsidP="003A5A30">
      <w:pPr>
        <w:pStyle w:val="af6"/>
        <w:rPr>
          <w:rFonts w:ascii="Times New Roman" w:hAnsi="Times New Roman" w:cs="Times New Roman"/>
          <w:sz w:val="24"/>
          <w:szCs w:val="24"/>
        </w:rPr>
      </w:pPr>
      <w:r w:rsidRPr="00AF0007">
        <w:rPr>
          <w:rFonts w:ascii="Times New Roman" w:hAnsi="Times New Roman" w:cs="Times New Roman"/>
          <w:sz w:val="24"/>
          <w:szCs w:val="24"/>
        </w:rPr>
        <w:t xml:space="preserve">    6.2. Споры и разногласия, возникающие из настоящего договора, или в связи с ним, будут решаться путем переговоров.  В случае не достижения согласия спор передается на рассмотрение в суд.</w:t>
      </w:r>
    </w:p>
    <w:p w:rsidR="003A5A30" w:rsidRPr="00AF0007" w:rsidRDefault="003A5A30" w:rsidP="003A5A30">
      <w:pPr>
        <w:pStyle w:val="af9"/>
        <w:spacing w:before="0"/>
        <w:ind w:firstLine="0"/>
        <w:rPr>
          <w:rFonts w:ascii="Times New Roman" w:hAnsi="Times New Roman" w:cs="Times New Roman"/>
          <w:sz w:val="24"/>
          <w:szCs w:val="24"/>
        </w:rPr>
      </w:pPr>
      <w:r w:rsidRPr="00AF0007">
        <w:rPr>
          <w:rFonts w:ascii="Times New Roman" w:hAnsi="Times New Roman" w:cs="Times New Roman"/>
          <w:sz w:val="24"/>
          <w:szCs w:val="24"/>
        </w:rPr>
        <w:t xml:space="preserve">     6.3.  Все изменения, дополнения и приложения к настоящему договору оформляются в письменном виде и являются после их подписания сторонами неотъемлемой частью настоящего договора.</w:t>
      </w:r>
    </w:p>
    <w:p w:rsidR="003A5A30" w:rsidRPr="00AF0007" w:rsidRDefault="003A5A30" w:rsidP="003A5A30">
      <w:pPr>
        <w:pStyle w:val="af9"/>
        <w:spacing w:before="0"/>
        <w:ind w:firstLine="0"/>
        <w:rPr>
          <w:rFonts w:ascii="Times New Roman" w:hAnsi="Times New Roman" w:cs="Times New Roman"/>
          <w:sz w:val="24"/>
          <w:szCs w:val="24"/>
        </w:rPr>
      </w:pPr>
      <w:r w:rsidRPr="00AF0007">
        <w:rPr>
          <w:rFonts w:ascii="Times New Roman" w:hAnsi="Times New Roman" w:cs="Times New Roman"/>
          <w:sz w:val="24"/>
          <w:szCs w:val="24"/>
        </w:rPr>
        <w:t xml:space="preserve">     6.4. В случае изменения действующего законодательства, меняющего порядок или </w:t>
      </w:r>
      <w:proofErr w:type="gramStart"/>
      <w:r w:rsidRPr="00AF0007">
        <w:rPr>
          <w:rFonts w:ascii="Times New Roman" w:hAnsi="Times New Roman" w:cs="Times New Roman"/>
          <w:sz w:val="24"/>
          <w:szCs w:val="24"/>
        </w:rPr>
        <w:t>правовую основу</w:t>
      </w:r>
      <w:proofErr w:type="gramEnd"/>
      <w:r w:rsidRPr="00AF0007">
        <w:rPr>
          <w:rFonts w:ascii="Times New Roman" w:hAnsi="Times New Roman" w:cs="Times New Roman"/>
          <w:sz w:val="24"/>
          <w:szCs w:val="24"/>
        </w:rPr>
        <w:t xml:space="preserve"> регулирующую порядок перемещения задержанных транспортных средств</w:t>
      </w:r>
      <w:r w:rsidRPr="00AF0007">
        <w:rPr>
          <w:rFonts w:ascii="Times New Roman" w:hAnsi="Times New Roman" w:cs="Times New Roman"/>
          <w:bCs/>
          <w:sz w:val="24"/>
          <w:szCs w:val="24"/>
        </w:rPr>
        <w:t xml:space="preserve"> на специализированную стоянку, их хранения, оплату расходов на перемещение, хранение и возврата транспортных средств</w:t>
      </w:r>
      <w:r w:rsidRPr="00AF0007">
        <w:rPr>
          <w:rFonts w:ascii="Times New Roman" w:hAnsi="Times New Roman" w:cs="Times New Roman"/>
          <w:sz w:val="24"/>
          <w:szCs w:val="24"/>
        </w:rPr>
        <w:t xml:space="preserve">, условия настоящего договора могут пересматриваются. </w:t>
      </w:r>
    </w:p>
    <w:p w:rsidR="003A5A30" w:rsidRPr="00AF0007" w:rsidRDefault="003A5A30" w:rsidP="003A5A30">
      <w:pPr>
        <w:pStyle w:val="af9"/>
        <w:spacing w:before="0"/>
        <w:ind w:firstLine="709"/>
        <w:rPr>
          <w:rFonts w:ascii="Times New Roman" w:hAnsi="Times New Roman" w:cs="Times New Roman"/>
          <w:sz w:val="24"/>
          <w:szCs w:val="24"/>
        </w:rPr>
      </w:pPr>
      <w:r w:rsidRPr="00AF0007">
        <w:rPr>
          <w:rFonts w:ascii="Times New Roman" w:hAnsi="Times New Roman" w:cs="Times New Roman"/>
          <w:sz w:val="24"/>
          <w:szCs w:val="24"/>
        </w:rPr>
        <w:t>При отказе от согласования условий и (или) не подписании Исполнителем договора на новых условиях Заказчика, Заказчик вправе отказаться от исполнения настоящего договора. В этом случае настоящий договор считается соответственно расторгнутым с момента, указанного в уведомлении, направляемым Заказчиком Исполнителю.</w:t>
      </w:r>
    </w:p>
    <w:p w:rsidR="003A5A30" w:rsidRPr="00AF0007" w:rsidRDefault="003A5A30" w:rsidP="003A5A30">
      <w:pPr>
        <w:pStyle w:val="af6"/>
        <w:rPr>
          <w:rFonts w:ascii="Times New Roman" w:hAnsi="Times New Roman" w:cs="Times New Roman"/>
          <w:sz w:val="24"/>
          <w:szCs w:val="24"/>
        </w:rPr>
      </w:pPr>
      <w:r w:rsidRPr="00AF0007">
        <w:rPr>
          <w:rFonts w:ascii="Times New Roman" w:hAnsi="Times New Roman" w:cs="Times New Roman"/>
          <w:sz w:val="24"/>
          <w:szCs w:val="24"/>
        </w:rPr>
        <w:t xml:space="preserve">     6.5. Во всем, что не оговорено в настоящем Договоре, Стороны руководствуются законодательством Российской Федерации и </w:t>
      </w:r>
      <w:r w:rsidR="00876B29">
        <w:rPr>
          <w:rFonts w:ascii="Times New Roman" w:hAnsi="Times New Roman" w:cs="Times New Roman"/>
          <w:sz w:val="24"/>
          <w:szCs w:val="24"/>
        </w:rPr>
        <w:t>Республики Дагестан</w:t>
      </w:r>
      <w:r w:rsidRPr="00AF0007">
        <w:rPr>
          <w:rFonts w:ascii="Times New Roman" w:hAnsi="Times New Roman" w:cs="Times New Roman"/>
          <w:sz w:val="24"/>
          <w:szCs w:val="24"/>
        </w:rPr>
        <w:t>.</w:t>
      </w:r>
    </w:p>
    <w:p w:rsidR="003A5A30" w:rsidRPr="00AF0007" w:rsidRDefault="003A5A30" w:rsidP="003A5A30">
      <w:pPr>
        <w:pStyle w:val="af6"/>
        <w:rPr>
          <w:rFonts w:ascii="Times New Roman" w:hAnsi="Times New Roman" w:cs="Times New Roman"/>
          <w:sz w:val="24"/>
          <w:szCs w:val="24"/>
        </w:rPr>
      </w:pPr>
      <w:r w:rsidRPr="00AF0007">
        <w:rPr>
          <w:rFonts w:ascii="Times New Roman" w:hAnsi="Times New Roman" w:cs="Times New Roman"/>
          <w:sz w:val="24"/>
          <w:szCs w:val="24"/>
        </w:rPr>
        <w:t xml:space="preserve">     6.6. При изменении наименования, адреса, банковских реквизитов или реорганизации Стороны информируют друг друга в письменном виде   в десятидневный срок.</w:t>
      </w:r>
    </w:p>
    <w:p w:rsidR="003A5A30" w:rsidRDefault="003A5A30" w:rsidP="003A5A30">
      <w:pPr>
        <w:pStyle w:val="af6"/>
        <w:rPr>
          <w:rFonts w:ascii="Times New Roman" w:hAnsi="Times New Roman" w:cs="Times New Roman"/>
          <w:sz w:val="24"/>
          <w:szCs w:val="24"/>
        </w:rPr>
      </w:pPr>
      <w:r w:rsidRPr="00AF0007">
        <w:rPr>
          <w:rFonts w:ascii="Times New Roman" w:hAnsi="Times New Roman" w:cs="Times New Roman"/>
          <w:sz w:val="24"/>
          <w:szCs w:val="24"/>
        </w:rPr>
        <w:t xml:space="preserve">     6.6. Настоящий Договор и приложения к нему составлены в двух экземплярах, </w:t>
      </w:r>
      <w:r w:rsidR="00876B29">
        <w:rPr>
          <w:rFonts w:ascii="Times New Roman" w:hAnsi="Times New Roman" w:cs="Times New Roman"/>
          <w:sz w:val="24"/>
          <w:szCs w:val="24"/>
        </w:rPr>
        <w:t xml:space="preserve">имеющих </w:t>
      </w:r>
      <w:r w:rsidRPr="00AF0007">
        <w:rPr>
          <w:rFonts w:ascii="Times New Roman" w:hAnsi="Times New Roman" w:cs="Times New Roman"/>
          <w:sz w:val="24"/>
          <w:szCs w:val="24"/>
        </w:rPr>
        <w:t>одинаковую юридическую силу, один из которых находится у Заказчика, второй - у Исполнителя.</w:t>
      </w:r>
    </w:p>
    <w:p w:rsidR="00876B29" w:rsidRPr="00876B29" w:rsidRDefault="00876B29" w:rsidP="00876B29">
      <w:pPr>
        <w:rPr>
          <w:lang w:bidi="ar-SA"/>
        </w:rPr>
      </w:pPr>
    </w:p>
    <w:p w:rsidR="003A5A30" w:rsidRDefault="003A5A30" w:rsidP="003A5A30">
      <w:pPr>
        <w:pStyle w:val="af9"/>
        <w:numPr>
          <w:ilvl w:val="0"/>
          <w:numId w:val="11"/>
        </w:numPr>
        <w:spacing w:before="0"/>
        <w:rPr>
          <w:rFonts w:ascii="Times New Roman" w:hAnsi="Times New Roman" w:cs="Times New Roman"/>
          <w:b/>
          <w:sz w:val="24"/>
          <w:szCs w:val="24"/>
        </w:rPr>
      </w:pPr>
      <w:bookmarkStart w:id="38" w:name="_Toc235593043"/>
      <w:bookmarkStart w:id="39" w:name="_Toc235594729"/>
      <w:bookmarkStart w:id="40" w:name="_Toc259548774"/>
      <w:bookmarkStart w:id="41" w:name="_Toc259548937"/>
      <w:bookmarkStart w:id="42" w:name="_Toc259629402"/>
      <w:bookmarkEnd w:id="35"/>
      <w:bookmarkEnd w:id="36"/>
      <w:bookmarkEnd w:id="37"/>
      <w:r w:rsidRPr="00AF0007">
        <w:rPr>
          <w:rFonts w:ascii="Times New Roman" w:hAnsi="Times New Roman" w:cs="Times New Roman"/>
          <w:b/>
          <w:sz w:val="24"/>
          <w:szCs w:val="24"/>
        </w:rPr>
        <w:t>Реквизиты и почтовые адреса сторон</w:t>
      </w:r>
      <w:bookmarkEnd w:id="38"/>
      <w:bookmarkEnd w:id="39"/>
      <w:bookmarkEnd w:id="40"/>
      <w:bookmarkEnd w:id="41"/>
      <w:bookmarkEnd w:id="42"/>
    </w:p>
    <w:tbl>
      <w:tblPr>
        <w:tblW w:w="99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4831"/>
        <w:gridCol w:w="96"/>
        <w:gridCol w:w="4843"/>
        <w:gridCol w:w="84"/>
      </w:tblGrid>
      <w:tr w:rsidR="00876B29" w:rsidRPr="00876B29" w:rsidTr="00876B29">
        <w:trPr>
          <w:gridAfter w:val="1"/>
          <w:wAfter w:w="84" w:type="dxa"/>
        </w:trPr>
        <w:tc>
          <w:tcPr>
            <w:tcW w:w="4939" w:type="dxa"/>
            <w:gridSpan w:val="2"/>
          </w:tcPr>
          <w:p w:rsidR="00876B29" w:rsidRPr="00876B29" w:rsidRDefault="00876B29" w:rsidP="0060567A">
            <w:pPr>
              <w:jc w:val="center"/>
              <w:rPr>
                <w:rFonts w:ascii="Times New Roman" w:hAnsi="Times New Roman" w:cs="Times New Roman"/>
                <w:b/>
              </w:rPr>
            </w:pPr>
            <w:r w:rsidRPr="00876B29">
              <w:rPr>
                <w:rFonts w:ascii="Times New Roman" w:hAnsi="Times New Roman" w:cs="Times New Roman"/>
                <w:b/>
              </w:rPr>
              <w:t>«Заказчик»</w:t>
            </w:r>
          </w:p>
        </w:tc>
        <w:tc>
          <w:tcPr>
            <w:tcW w:w="4939" w:type="dxa"/>
            <w:gridSpan w:val="2"/>
          </w:tcPr>
          <w:p w:rsidR="00876B29" w:rsidRPr="00876B29" w:rsidRDefault="00876B29" w:rsidP="00876B29">
            <w:pPr>
              <w:ind w:firstLine="540"/>
              <w:jc w:val="center"/>
              <w:rPr>
                <w:rFonts w:ascii="Times New Roman" w:hAnsi="Times New Roman" w:cs="Times New Roman"/>
                <w:b/>
              </w:rPr>
            </w:pPr>
            <w:r w:rsidRPr="00876B29">
              <w:rPr>
                <w:rFonts w:ascii="Times New Roman" w:hAnsi="Times New Roman" w:cs="Times New Roman"/>
                <w:b/>
              </w:rPr>
              <w:t>«</w:t>
            </w:r>
            <w:r>
              <w:rPr>
                <w:rFonts w:ascii="Times New Roman" w:hAnsi="Times New Roman" w:cs="Times New Roman"/>
                <w:b/>
              </w:rPr>
              <w:t>Исполнитель</w:t>
            </w:r>
            <w:r w:rsidRPr="00876B29">
              <w:rPr>
                <w:rFonts w:ascii="Times New Roman" w:hAnsi="Times New Roman" w:cs="Times New Roman"/>
                <w:b/>
              </w:rPr>
              <w:t>»</w:t>
            </w:r>
          </w:p>
        </w:tc>
      </w:tr>
      <w:tr w:rsidR="00876B29" w:rsidRPr="00876B29" w:rsidTr="00876B29">
        <w:trPr>
          <w:gridAfter w:val="1"/>
          <w:wAfter w:w="84" w:type="dxa"/>
        </w:trPr>
        <w:tc>
          <w:tcPr>
            <w:tcW w:w="4939" w:type="dxa"/>
            <w:gridSpan w:val="2"/>
          </w:tcPr>
          <w:p w:rsidR="00876B29" w:rsidRPr="00876B29" w:rsidRDefault="00876B29" w:rsidP="0060567A">
            <w:pPr>
              <w:rPr>
                <w:rFonts w:ascii="Times New Roman" w:hAnsi="Times New Roman" w:cs="Times New Roman"/>
                <w:b/>
              </w:rPr>
            </w:pPr>
            <w:r w:rsidRPr="00876B29">
              <w:rPr>
                <w:rFonts w:ascii="Times New Roman" w:hAnsi="Times New Roman" w:cs="Times New Roman"/>
                <w:b/>
              </w:rPr>
              <w:t>Администрация МР «</w:t>
            </w:r>
            <w:proofErr w:type="spellStart"/>
            <w:r w:rsidRPr="00876B29">
              <w:rPr>
                <w:rFonts w:ascii="Times New Roman" w:hAnsi="Times New Roman" w:cs="Times New Roman"/>
                <w:b/>
              </w:rPr>
              <w:t>Хунзахский</w:t>
            </w:r>
            <w:proofErr w:type="spellEnd"/>
            <w:r w:rsidRPr="00876B29">
              <w:rPr>
                <w:rFonts w:ascii="Times New Roman" w:hAnsi="Times New Roman" w:cs="Times New Roman"/>
                <w:b/>
              </w:rPr>
              <w:t xml:space="preserve"> район»</w:t>
            </w:r>
          </w:p>
          <w:p w:rsidR="00876B29" w:rsidRPr="00876B29" w:rsidRDefault="00876B29" w:rsidP="0060567A">
            <w:pPr>
              <w:rPr>
                <w:rFonts w:ascii="Times New Roman" w:hAnsi="Times New Roman" w:cs="Times New Roman"/>
              </w:rPr>
            </w:pPr>
            <w:r w:rsidRPr="00876B29">
              <w:rPr>
                <w:rFonts w:ascii="Times New Roman" w:hAnsi="Times New Roman" w:cs="Times New Roman"/>
              </w:rPr>
              <w:t xml:space="preserve">РД, </w:t>
            </w:r>
            <w:proofErr w:type="spellStart"/>
            <w:r w:rsidRPr="00876B29">
              <w:rPr>
                <w:rFonts w:ascii="Times New Roman" w:hAnsi="Times New Roman" w:cs="Times New Roman"/>
              </w:rPr>
              <w:t>Хунзахский</w:t>
            </w:r>
            <w:proofErr w:type="spellEnd"/>
            <w:r w:rsidRPr="00876B29">
              <w:rPr>
                <w:rFonts w:ascii="Times New Roman" w:hAnsi="Times New Roman" w:cs="Times New Roman"/>
              </w:rPr>
              <w:t xml:space="preserve"> район, </w:t>
            </w:r>
            <w:proofErr w:type="spellStart"/>
            <w:r w:rsidRPr="00876B29">
              <w:rPr>
                <w:rFonts w:ascii="Times New Roman" w:hAnsi="Times New Roman" w:cs="Times New Roman"/>
              </w:rPr>
              <w:t>с.Хунзах</w:t>
            </w:r>
            <w:proofErr w:type="spellEnd"/>
            <w:r w:rsidRPr="00876B29">
              <w:rPr>
                <w:rFonts w:ascii="Times New Roman" w:hAnsi="Times New Roman" w:cs="Times New Roman"/>
              </w:rPr>
              <w:t>, 368260</w:t>
            </w:r>
          </w:p>
          <w:p w:rsidR="00876B29" w:rsidRPr="00876B29" w:rsidRDefault="00876B29" w:rsidP="0060567A">
            <w:pPr>
              <w:rPr>
                <w:rFonts w:ascii="Times New Roman" w:hAnsi="Times New Roman" w:cs="Times New Roman"/>
                <w:u w:val="single"/>
              </w:rPr>
            </w:pPr>
            <w:r w:rsidRPr="00876B29">
              <w:rPr>
                <w:rFonts w:ascii="Times New Roman" w:hAnsi="Times New Roman" w:cs="Times New Roman"/>
              </w:rPr>
              <w:t xml:space="preserve">ИНН: </w:t>
            </w:r>
            <w:r w:rsidRPr="00876B29">
              <w:rPr>
                <w:rFonts w:ascii="Times New Roman" w:hAnsi="Times New Roman" w:cs="Times New Roman"/>
                <w:u w:val="single"/>
              </w:rPr>
              <w:t>0536002465</w:t>
            </w:r>
          </w:p>
          <w:p w:rsidR="00876B29" w:rsidRPr="00876B29" w:rsidRDefault="00876B29" w:rsidP="0060567A">
            <w:pPr>
              <w:rPr>
                <w:rFonts w:ascii="Times New Roman" w:hAnsi="Times New Roman" w:cs="Times New Roman"/>
              </w:rPr>
            </w:pPr>
            <w:r w:rsidRPr="00876B29">
              <w:rPr>
                <w:rFonts w:ascii="Times New Roman" w:hAnsi="Times New Roman" w:cs="Times New Roman"/>
              </w:rPr>
              <w:t xml:space="preserve">КПП: </w:t>
            </w:r>
            <w:r w:rsidRPr="00876B29">
              <w:rPr>
                <w:rFonts w:ascii="Times New Roman" w:hAnsi="Times New Roman" w:cs="Times New Roman"/>
                <w:u w:val="single"/>
              </w:rPr>
              <w:t>053601001</w:t>
            </w:r>
            <w:r w:rsidRPr="00876B29">
              <w:rPr>
                <w:rFonts w:ascii="Times New Roman" w:hAnsi="Times New Roman" w:cs="Times New Roman"/>
              </w:rPr>
              <w:t xml:space="preserve"> </w:t>
            </w:r>
          </w:p>
          <w:p w:rsidR="00876B29" w:rsidRPr="00876B29" w:rsidRDefault="00876B29" w:rsidP="0060567A">
            <w:pPr>
              <w:rPr>
                <w:rFonts w:ascii="Times New Roman" w:hAnsi="Times New Roman" w:cs="Times New Roman"/>
              </w:rPr>
            </w:pPr>
            <w:r w:rsidRPr="00876B29">
              <w:rPr>
                <w:rFonts w:ascii="Times New Roman" w:hAnsi="Times New Roman" w:cs="Times New Roman"/>
              </w:rPr>
              <w:t xml:space="preserve">л/счет </w:t>
            </w:r>
            <w:r w:rsidRPr="00876B29">
              <w:rPr>
                <w:rFonts w:ascii="Times New Roman" w:hAnsi="Times New Roman" w:cs="Times New Roman"/>
                <w:u w:val="single"/>
              </w:rPr>
              <w:t>03033927730</w:t>
            </w:r>
            <w:r w:rsidRPr="00876B29">
              <w:rPr>
                <w:rFonts w:ascii="Times New Roman" w:hAnsi="Times New Roman" w:cs="Times New Roman"/>
              </w:rPr>
              <w:t xml:space="preserve">   </w:t>
            </w:r>
            <w:r w:rsidRPr="00876B29">
              <w:rPr>
                <w:rFonts w:ascii="Times New Roman" w:hAnsi="Times New Roman" w:cs="Times New Roman"/>
                <w:u w:val="single"/>
              </w:rPr>
              <w:t>БИК: 048209001</w:t>
            </w:r>
          </w:p>
          <w:p w:rsidR="00876B29" w:rsidRPr="00876B29" w:rsidRDefault="00876B29" w:rsidP="0060567A">
            <w:pPr>
              <w:rPr>
                <w:rFonts w:ascii="Times New Roman" w:hAnsi="Times New Roman" w:cs="Times New Roman"/>
              </w:rPr>
            </w:pPr>
            <w:r w:rsidRPr="00876B29">
              <w:rPr>
                <w:rFonts w:ascii="Times New Roman" w:hAnsi="Times New Roman" w:cs="Times New Roman"/>
              </w:rPr>
              <w:t xml:space="preserve">р/счет </w:t>
            </w:r>
            <w:r w:rsidRPr="00876B29">
              <w:rPr>
                <w:rFonts w:ascii="Times New Roman" w:hAnsi="Times New Roman" w:cs="Times New Roman"/>
                <w:u w:val="single"/>
              </w:rPr>
              <w:t>40204810200000000053</w:t>
            </w:r>
          </w:p>
          <w:p w:rsidR="00876B29" w:rsidRPr="00876B29" w:rsidRDefault="00876B29" w:rsidP="0060567A">
            <w:pPr>
              <w:rPr>
                <w:rFonts w:ascii="Times New Roman" w:hAnsi="Times New Roman" w:cs="Times New Roman"/>
              </w:rPr>
            </w:pPr>
            <w:r w:rsidRPr="00876B29">
              <w:rPr>
                <w:rFonts w:ascii="Times New Roman" w:hAnsi="Times New Roman" w:cs="Times New Roman"/>
              </w:rPr>
              <w:t xml:space="preserve">ГРКЦ НБ Банка России </w:t>
            </w:r>
            <w:proofErr w:type="spellStart"/>
            <w:r w:rsidRPr="00876B29">
              <w:rPr>
                <w:rFonts w:ascii="Times New Roman" w:hAnsi="Times New Roman" w:cs="Times New Roman"/>
              </w:rPr>
              <w:t>г.Махачкала</w:t>
            </w:r>
            <w:proofErr w:type="spellEnd"/>
          </w:p>
          <w:p w:rsidR="00876B29" w:rsidRPr="00876B29" w:rsidRDefault="00876B29" w:rsidP="0060567A">
            <w:pPr>
              <w:rPr>
                <w:rFonts w:ascii="Times New Roman" w:hAnsi="Times New Roman" w:cs="Times New Roman"/>
              </w:rPr>
            </w:pPr>
          </w:p>
          <w:p w:rsidR="00876B29" w:rsidRPr="00876B29" w:rsidRDefault="00876B29" w:rsidP="0060567A">
            <w:pPr>
              <w:rPr>
                <w:rFonts w:ascii="Times New Roman" w:hAnsi="Times New Roman" w:cs="Times New Roman"/>
                <w:b/>
              </w:rPr>
            </w:pPr>
            <w:r w:rsidRPr="00876B29">
              <w:rPr>
                <w:rFonts w:ascii="Times New Roman" w:hAnsi="Times New Roman" w:cs="Times New Roman"/>
              </w:rPr>
              <w:t xml:space="preserve">________________ </w:t>
            </w:r>
            <w:r w:rsidR="00E145EB" w:rsidRPr="00E145EB">
              <w:rPr>
                <w:rFonts w:ascii="Times New Roman" w:hAnsi="Times New Roman" w:cs="Times New Roman"/>
                <w:b/>
              </w:rPr>
              <w:t>Н</w:t>
            </w:r>
            <w:r w:rsidRPr="00876B29">
              <w:rPr>
                <w:rFonts w:ascii="Times New Roman" w:hAnsi="Times New Roman" w:cs="Times New Roman"/>
                <w:b/>
              </w:rPr>
              <w:t>.</w:t>
            </w:r>
            <w:r w:rsidR="00E145EB">
              <w:rPr>
                <w:rFonts w:ascii="Times New Roman" w:hAnsi="Times New Roman" w:cs="Times New Roman"/>
                <w:b/>
              </w:rPr>
              <w:t>М</w:t>
            </w:r>
            <w:r w:rsidRPr="00876B29">
              <w:rPr>
                <w:rFonts w:ascii="Times New Roman" w:hAnsi="Times New Roman" w:cs="Times New Roman"/>
                <w:b/>
              </w:rPr>
              <w:t xml:space="preserve">. </w:t>
            </w:r>
            <w:proofErr w:type="spellStart"/>
            <w:r w:rsidR="00E145EB">
              <w:rPr>
                <w:rFonts w:ascii="Times New Roman" w:hAnsi="Times New Roman" w:cs="Times New Roman"/>
                <w:b/>
              </w:rPr>
              <w:t>Задиев</w:t>
            </w:r>
            <w:proofErr w:type="spellEnd"/>
          </w:p>
          <w:p w:rsidR="00876B29" w:rsidRPr="00876B29" w:rsidRDefault="00876B29" w:rsidP="0060567A">
            <w:pPr>
              <w:rPr>
                <w:rFonts w:ascii="Times New Roman" w:hAnsi="Times New Roman" w:cs="Times New Roman"/>
              </w:rPr>
            </w:pPr>
            <w:r w:rsidRPr="00876B29">
              <w:rPr>
                <w:rFonts w:ascii="Times New Roman" w:hAnsi="Times New Roman" w:cs="Times New Roman"/>
                <w:b/>
              </w:rPr>
              <w:t xml:space="preserve">              МП</w:t>
            </w:r>
          </w:p>
          <w:p w:rsidR="00876B29" w:rsidRPr="00876B29" w:rsidRDefault="00876B29" w:rsidP="0060567A">
            <w:pPr>
              <w:rPr>
                <w:rFonts w:ascii="Times New Roman" w:hAnsi="Times New Roman" w:cs="Times New Roman"/>
                <w:i/>
              </w:rPr>
            </w:pPr>
          </w:p>
        </w:tc>
        <w:tc>
          <w:tcPr>
            <w:tcW w:w="4939" w:type="dxa"/>
            <w:gridSpan w:val="2"/>
          </w:tcPr>
          <w:p w:rsidR="00876B29" w:rsidRPr="00876B29" w:rsidRDefault="00876B29" w:rsidP="0060567A">
            <w:pPr>
              <w:rPr>
                <w:rFonts w:ascii="Times New Roman" w:hAnsi="Times New Roman" w:cs="Times New Roman"/>
              </w:rPr>
            </w:pPr>
          </w:p>
        </w:tc>
      </w:tr>
      <w:tr w:rsidR="003A5A30" w:rsidRPr="00AF0007" w:rsidTr="00876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08" w:type="dxa"/>
        </w:trPr>
        <w:tc>
          <w:tcPr>
            <w:tcW w:w="4927" w:type="dxa"/>
            <w:gridSpan w:val="2"/>
          </w:tcPr>
          <w:p w:rsidR="003A5A30" w:rsidRPr="00AF0007" w:rsidRDefault="003A5A30" w:rsidP="0060567A">
            <w:pPr>
              <w:pStyle w:val="af9"/>
              <w:keepNext/>
              <w:keepLines/>
              <w:spacing w:before="0"/>
              <w:ind w:firstLine="0"/>
              <w:rPr>
                <w:rFonts w:ascii="Times New Roman" w:hAnsi="Times New Roman" w:cs="Times New Roman"/>
                <w:b/>
                <w:sz w:val="24"/>
                <w:szCs w:val="24"/>
              </w:rPr>
            </w:pPr>
          </w:p>
        </w:tc>
        <w:tc>
          <w:tcPr>
            <w:tcW w:w="4927" w:type="dxa"/>
            <w:gridSpan w:val="2"/>
          </w:tcPr>
          <w:p w:rsidR="003A5A30" w:rsidRPr="00AF0007" w:rsidRDefault="003A5A30" w:rsidP="0060567A">
            <w:pPr>
              <w:pStyle w:val="af9"/>
              <w:keepNext/>
              <w:keepLines/>
              <w:spacing w:before="0"/>
              <w:ind w:firstLine="0"/>
              <w:rPr>
                <w:rFonts w:ascii="Times New Roman" w:hAnsi="Times New Roman" w:cs="Times New Roman"/>
                <w:sz w:val="24"/>
                <w:szCs w:val="24"/>
              </w:rPr>
            </w:pPr>
          </w:p>
        </w:tc>
      </w:tr>
    </w:tbl>
    <w:p w:rsidR="00876B29" w:rsidRPr="00AF0007" w:rsidRDefault="00876B29" w:rsidP="00876B29">
      <w:pPr>
        <w:pStyle w:val="23"/>
        <w:shd w:val="clear" w:color="auto" w:fill="auto"/>
        <w:spacing w:before="0"/>
        <w:ind w:right="160"/>
        <w:jc w:val="right"/>
        <w:rPr>
          <w:rStyle w:val="24"/>
          <w:sz w:val="24"/>
          <w:szCs w:val="24"/>
        </w:rPr>
      </w:pPr>
      <w:r>
        <w:rPr>
          <w:rStyle w:val="24"/>
          <w:sz w:val="24"/>
          <w:szCs w:val="24"/>
        </w:rPr>
        <w:t>Приложение №4</w:t>
      </w:r>
      <w:r w:rsidRPr="00AF0007">
        <w:rPr>
          <w:rStyle w:val="24"/>
          <w:sz w:val="24"/>
          <w:szCs w:val="24"/>
        </w:rPr>
        <w:t xml:space="preserve"> </w:t>
      </w:r>
    </w:p>
    <w:p w:rsidR="00876B29" w:rsidRPr="00AF0007" w:rsidRDefault="00876B29" w:rsidP="00876B29">
      <w:pPr>
        <w:pStyle w:val="23"/>
        <w:shd w:val="clear" w:color="auto" w:fill="auto"/>
        <w:spacing w:before="0"/>
        <w:ind w:right="160"/>
        <w:jc w:val="right"/>
        <w:rPr>
          <w:rStyle w:val="24"/>
          <w:sz w:val="24"/>
          <w:szCs w:val="24"/>
        </w:rPr>
      </w:pPr>
      <w:r w:rsidRPr="00AF0007">
        <w:rPr>
          <w:rStyle w:val="24"/>
          <w:sz w:val="24"/>
          <w:szCs w:val="24"/>
        </w:rPr>
        <w:t xml:space="preserve">утвержден постановлением </w:t>
      </w:r>
    </w:p>
    <w:p w:rsidR="00876B29" w:rsidRPr="00AF0007" w:rsidRDefault="00876B29" w:rsidP="00876B29">
      <w:pPr>
        <w:pStyle w:val="23"/>
        <w:shd w:val="clear" w:color="auto" w:fill="auto"/>
        <w:spacing w:before="0"/>
        <w:ind w:right="160"/>
        <w:jc w:val="right"/>
        <w:rPr>
          <w:sz w:val="24"/>
          <w:szCs w:val="24"/>
        </w:rPr>
      </w:pPr>
      <w:r w:rsidRPr="00AF0007">
        <w:rPr>
          <w:rStyle w:val="24"/>
          <w:sz w:val="24"/>
          <w:szCs w:val="24"/>
        </w:rPr>
        <w:t>Администрации МР «</w:t>
      </w:r>
      <w:proofErr w:type="spellStart"/>
      <w:r w:rsidRPr="00AF0007">
        <w:rPr>
          <w:rStyle w:val="24"/>
          <w:sz w:val="24"/>
          <w:szCs w:val="24"/>
        </w:rPr>
        <w:t>Хунзахский</w:t>
      </w:r>
      <w:proofErr w:type="spellEnd"/>
      <w:r w:rsidRPr="00AF0007">
        <w:rPr>
          <w:rStyle w:val="24"/>
          <w:sz w:val="24"/>
          <w:szCs w:val="24"/>
        </w:rPr>
        <w:t xml:space="preserve"> район»</w:t>
      </w:r>
    </w:p>
    <w:p w:rsidR="00342765" w:rsidRPr="00AF0007" w:rsidRDefault="00342765" w:rsidP="00342765">
      <w:pPr>
        <w:pStyle w:val="23"/>
        <w:shd w:val="clear" w:color="auto" w:fill="auto"/>
        <w:spacing w:before="0" w:line="280" w:lineRule="exact"/>
        <w:ind w:right="360"/>
        <w:jc w:val="right"/>
        <w:rPr>
          <w:sz w:val="24"/>
          <w:szCs w:val="24"/>
        </w:rPr>
      </w:pPr>
      <w:r w:rsidRPr="00AF0007">
        <w:rPr>
          <w:rStyle w:val="25"/>
          <w:sz w:val="24"/>
          <w:szCs w:val="24"/>
        </w:rPr>
        <w:t xml:space="preserve">от </w:t>
      </w:r>
      <w:r>
        <w:rPr>
          <w:rStyle w:val="25"/>
          <w:sz w:val="24"/>
          <w:szCs w:val="24"/>
        </w:rPr>
        <w:t>22.07.</w:t>
      </w:r>
      <w:r w:rsidRPr="00AF0007">
        <w:rPr>
          <w:rStyle w:val="25"/>
          <w:sz w:val="24"/>
          <w:szCs w:val="24"/>
        </w:rPr>
        <w:t xml:space="preserve">2015 г. № </w:t>
      </w:r>
      <w:r>
        <w:rPr>
          <w:rStyle w:val="25"/>
          <w:sz w:val="24"/>
          <w:szCs w:val="24"/>
        </w:rPr>
        <w:t>118</w:t>
      </w:r>
    </w:p>
    <w:p w:rsidR="003A5A30" w:rsidRPr="00AF0007" w:rsidRDefault="003A5A30" w:rsidP="003A5A30">
      <w:pPr>
        <w:keepNext/>
        <w:keepLines/>
        <w:jc w:val="center"/>
        <w:rPr>
          <w:rFonts w:ascii="Times New Roman" w:hAnsi="Times New Roman" w:cs="Times New Roman"/>
          <w:spacing w:val="20"/>
        </w:rPr>
      </w:pPr>
    </w:p>
    <w:p w:rsidR="003A5A30" w:rsidRDefault="003A5A30" w:rsidP="003A5A30">
      <w:pPr>
        <w:keepNext/>
        <w:keepLines/>
        <w:jc w:val="center"/>
        <w:rPr>
          <w:rFonts w:ascii="Times New Roman" w:hAnsi="Times New Roman" w:cs="Times New Roman"/>
          <w:b/>
        </w:rPr>
      </w:pPr>
      <w:r w:rsidRPr="00AF0007">
        <w:rPr>
          <w:rFonts w:ascii="Times New Roman" w:hAnsi="Times New Roman" w:cs="Times New Roman"/>
          <w:b/>
        </w:rPr>
        <w:t xml:space="preserve">Требования к </w:t>
      </w:r>
      <w:proofErr w:type="spellStart"/>
      <w:r w:rsidRPr="00AF0007">
        <w:rPr>
          <w:rFonts w:ascii="Times New Roman" w:hAnsi="Times New Roman" w:cs="Times New Roman"/>
          <w:b/>
        </w:rPr>
        <w:t>спецстоянке</w:t>
      </w:r>
      <w:proofErr w:type="spellEnd"/>
      <w:r w:rsidRPr="00AF0007">
        <w:rPr>
          <w:rFonts w:ascii="Times New Roman" w:hAnsi="Times New Roman" w:cs="Times New Roman"/>
          <w:b/>
        </w:rPr>
        <w:t>, предназначенной для хранения транспортных средств</w:t>
      </w:r>
    </w:p>
    <w:p w:rsidR="00876B29" w:rsidRPr="00AF0007" w:rsidRDefault="00876B29" w:rsidP="003A5A30">
      <w:pPr>
        <w:keepNext/>
        <w:keepLines/>
        <w:jc w:val="center"/>
        <w:rPr>
          <w:rFonts w:ascii="Times New Roman" w:hAnsi="Times New Roman" w:cs="Times New Roman"/>
          <w:b/>
        </w:rPr>
      </w:pPr>
    </w:p>
    <w:p w:rsidR="003A5A30" w:rsidRPr="00AF0007" w:rsidRDefault="003A5A30" w:rsidP="00876B29">
      <w:pPr>
        <w:jc w:val="both"/>
        <w:rPr>
          <w:rFonts w:ascii="Times New Roman" w:hAnsi="Times New Roman" w:cs="Times New Roman"/>
          <w:color w:val="373737"/>
          <w:shd w:val="clear" w:color="auto" w:fill="FFFFFF"/>
        </w:rPr>
      </w:pPr>
      <w:r w:rsidRPr="00AF0007">
        <w:rPr>
          <w:rFonts w:ascii="Times New Roman" w:hAnsi="Times New Roman" w:cs="Times New Roman"/>
          <w:color w:val="373737"/>
          <w:shd w:val="clear" w:color="auto" w:fill="FFFFFF"/>
        </w:rPr>
        <w:t>Специализированные стоянки должны отвечать следующим требованиям:</w:t>
      </w:r>
      <w:r w:rsidRPr="00AF0007">
        <w:rPr>
          <w:rFonts w:ascii="Times New Roman" w:hAnsi="Times New Roman" w:cs="Times New Roman"/>
          <w:color w:val="373737"/>
        </w:rPr>
        <w:br/>
      </w:r>
      <w:r w:rsidRPr="00AF0007">
        <w:rPr>
          <w:rFonts w:ascii="Times New Roman" w:hAnsi="Times New Roman" w:cs="Times New Roman"/>
          <w:color w:val="373737"/>
          <w:shd w:val="clear" w:color="auto" w:fill="FFFFFF"/>
        </w:rPr>
        <w:t xml:space="preserve">1) возможность размещения не менее не менее 50 транспортных средств категории "В" на специализированных стоянках, расположенных в муниципальном районе </w:t>
      </w:r>
      <w:r w:rsidR="00876B29">
        <w:rPr>
          <w:rFonts w:ascii="Times New Roman" w:hAnsi="Times New Roman" w:cs="Times New Roman"/>
          <w:color w:val="373737"/>
          <w:shd w:val="clear" w:color="auto" w:fill="FFFFFF"/>
        </w:rPr>
        <w:t>«</w:t>
      </w:r>
      <w:proofErr w:type="spellStart"/>
      <w:r w:rsidR="00876B29">
        <w:rPr>
          <w:rFonts w:ascii="Times New Roman" w:hAnsi="Times New Roman" w:cs="Times New Roman"/>
          <w:color w:val="373737"/>
          <w:shd w:val="clear" w:color="auto" w:fill="FFFFFF"/>
        </w:rPr>
        <w:t>Хунзахский</w:t>
      </w:r>
      <w:proofErr w:type="spellEnd"/>
      <w:r w:rsidR="00876B29">
        <w:rPr>
          <w:rFonts w:ascii="Times New Roman" w:hAnsi="Times New Roman" w:cs="Times New Roman"/>
          <w:color w:val="373737"/>
          <w:shd w:val="clear" w:color="auto" w:fill="FFFFFF"/>
        </w:rPr>
        <w:t xml:space="preserve"> район»</w:t>
      </w:r>
      <w:r w:rsidRPr="00AF0007">
        <w:rPr>
          <w:rFonts w:ascii="Times New Roman" w:hAnsi="Times New Roman" w:cs="Times New Roman"/>
          <w:color w:val="373737"/>
          <w:shd w:val="clear" w:color="auto" w:fill="FFFFFF"/>
        </w:rPr>
        <w:t>;</w:t>
      </w:r>
      <w:r w:rsidRPr="00AF0007">
        <w:rPr>
          <w:rFonts w:ascii="Times New Roman" w:hAnsi="Times New Roman" w:cs="Times New Roman"/>
          <w:color w:val="373737"/>
        </w:rPr>
        <w:br/>
      </w:r>
      <w:r w:rsidRPr="00AF0007">
        <w:rPr>
          <w:rFonts w:ascii="Times New Roman" w:hAnsi="Times New Roman" w:cs="Times New Roman"/>
          <w:color w:val="373737"/>
          <w:shd w:val="clear" w:color="auto" w:fill="FFFFFF"/>
        </w:rPr>
        <w:t>2) нахождение на территории специализированной стоянки только транспортных средств, задержанных в соответствии со статьей 27.13 Кодекса Российской Федерации об административных правонарушениях, а также транспортных средств, помещенных на специализированную стоянку после дорожно-транспортных происшествий;</w:t>
      </w:r>
      <w:r w:rsidRPr="00AF0007">
        <w:rPr>
          <w:rFonts w:ascii="Times New Roman" w:hAnsi="Times New Roman" w:cs="Times New Roman"/>
          <w:color w:val="373737"/>
        </w:rPr>
        <w:br/>
      </w:r>
      <w:r w:rsidRPr="00AF0007">
        <w:rPr>
          <w:rFonts w:ascii="Times New Roman" w:hAnsi="Times New Roman" w:cs="Times New Roman"/>
          <w:color w:val="373737"/>
          <w:shd w:val="clear" w:color="auto" w:fill="FFFFFF"/>
        </w:rPr>
        <w:t>3) наличие контрольно-пропускного пункта и ограждений, обеспечивающих ограничение доступа на территорию специализированной стоянки посторонних лиц;</w:t>
      </w:r>
      <w:r w:rsidRPr="00AF0007">
        <w:rPr>
          <w:rFonts w:ascii="Times New Roman" w:hAnsi="Times New Roman" w:cs="Times New Roman"/>
          <w:color w:val="373737"/>
        </w:rPr>
        <w:br/>
      </w:r>
      <w:r w:rsidRPr="00AF0007">
        <w:rPr>
          <w:rFonts w:ascii="Times New Roman" w:hAnsi="Times New Roman" w:cs="Times New Roman"/>
          <w:color w:val="373737"/>
          <w:shd w:val="clear" w:color="auto" w:fill="FFFFFF"/>
        </w:rPr>
        <w:t>4) круглосуточная охрана территории специализированной стоянки;</w:t>
      </w:r>
      <w:r w:rsidRPr="00AF0007">
        <w:rPr>
          <w:rFonts w:ascii="Times New Roman" w:hAnsi="Times New Roman" w:cs="Times New Roman"/>
          <w:color w:val="373737"/>
        </w:rPr>
        <w:br/>
      </w:r>
      <w:r w:rsidRPr="00AF0007">
        <w:rPr>
          <w:rFonts w:ascii="Times New Roman" w:hAnsi="Times New Roman" w:cs="Times New Roman"/>
          <w:color w:val="373737"/>
          <w:shd w:val="clear" w:color="auto" w:fill="FFFFFF"/>
        </w:rPr>
        <w:t>5) наличие освещения территории специализированной стоянки в ночное время;</w:t>
      </w:r>
      <w:r w:rsidRPr="00AF0007">
        <w:rPr>
          <w:rFonts w:ascii="Times New Roman" w:hAnsi="Times New Roman" w:cs="Times New Roman"/>
          <w:color w:val="373737"/>
        </w:rPr>
        <w:br/>
      </w:r>
      <w:r w:rsidRPr="00AF0007">
        <w:rPr>
          <w:rFonts w:ascii="Times New Roman" w:hAnsi="Times New Roman" w:cs="Times New Roman"/>
          <w:color w:val="373737"/>
          <w:shd w:val="clear" w:color="auto" w:fill="FFFFFF"/>
        </w:rPr>
        <w:t>6) наличие возможности погрузки и разгрузки задержанных транспортных средств на территории специализированной стоянки с помощью специализированных транспортных средств для перемещения задержанного транспортного средства;</w:t>
      </w:r>
      <w:r w:rsidRPr="00AF0007">
        <w:rPr>
          <w:rFonts w:ascii="Times New Roman" w:hAnsi="Times New Roman" w:cs="Times New Roman"/>
          <w:color w:val="373737"/>
        </w:rPr>
        <w:br/>
      </w:r>
      <w:r w:rsidRPr="00AF0007">
        <w:rPr>
          <w:rFonts w:ascii="Times New Roman" w:hAnsi="Times New Roman" w:cs="Times New Roman"/>
          <w:color w:val="373737"/>
          <w:shd w:val="clear" w:color="auto" w:fill="FFFFFF"/>
        </w:rPr>
        <w:t>7) наличие на территории специализированной стоянки помещения для осуществления расчетов с владельцами задержанных транспортных средств, помещенных на специализированную стоянку;</w:t>
      </w:r>
      <w:r w:rsidRPr="00AF0007">
        <w:rPr>
          <w:rFonts w:ascii="Times New Roman" w:hAnsi="Times New Roman" w:cs="Times New Roman"/>
          <w:color w:val="373737"/>
        </w:rPr>
        <w:br/>
      </w:r>
      <w:r w:rsidRPr="00AF0007">
        <w:rPr>
          <w:rFonts w:ascii="Times New Roman" w:hAnsi="Times New Roman" w:cs="Times New Roman"/>
          <w:color w:val="373737"/>
          <w:shd w:val="clear" w:color="auto" w:fill="FFFFFF"/>
        </w:rPr>
        <w:t>8) наличие противопожарного инвентаря;</w:t>
      </w:r>
      <w:r w:rsidRPr="00AF0007">
        <w:rPr>
          <w:rFonts w:ascii="Times New Roman" w:hAnsi="Times New Roman" w:cs="Times New Roman"/>
          <w:color w:val="373737"/>
        </w:rPr>
        <w:br/>
      </w:r>
      <w:r w:rsidRPr="00AF0007">
        <w:rPr>
          <w:rFonts w:ascii="Times New Roman" w:hAnsi="Times New Roman" w:cs="Times New Roman"/>
          <w:color w:val="373737"/>
          <w:shd w:val="clear" w:color="auto" w:fill="FFFFFF"/>
        </w:rPr>
        <w:t>9) наличие вывески с указанием наименования специализированной организации, уполномоченной на оказание услуг по перемещению задержанных транспортных средств на специализированные стоянки, их хранению и возврату, ее юридического адреса.</w:t>
      </w: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3A5A30" w:rsidRDefault="003A5A30" w:rsidP="003A5A30">
      <w:pPr>
        <w:jc w:val="right"/>
        <w:rPr>
          <w:rFonts w:ascii="Times New Roman" w:hAnsi="Times New Roman" w:cs="Times New Roman"/>
          <w:color w:val="373737"/>
          <w:shd w:val="clear" w:color="auto" w:fill="FFFFFF"/>
        </w:rPr>
      </w:pPr>
    </w:p>
    <w:p w:rsidR="00876B29" w:rsidRDefault="00876B29" w:rsidP="003A5A30">
      <w:pPr>
        <w:jc w:val="right"/>
        <w:rPr>
          <w:rFonts w:ascii="Times New Roman" w:hAnsi="Times New Roman" w:cs="Times New Roman"/>
          <w:color w:val="373737"/>
          <w:shd w:val="clear" w:color="auto" w:fill="FFFFFF"/>
        </w:rPr>
      </w:pPr>
    </w:p>
    <w:p w:rsidR="00876B29" w:rsidRDefault="00876B29" w:rsidP="003A5A30">
      <w:pPr>
        <w:jc w:val="right"/>
        <w:rPr>
          <w:rFonts w:ascii="Times New Roman" w:hAnsi="Times New Roman" w:cs="Times New Roman"/>
          <w:color w:val="373737"/>
          <w:shd w:val="clear" w:color="auto" w:fill="FFFFFF"/>
        </w:rPr>
      </w:pPr>
    </w:p>
    <w:p w:rsidR="00876B29" w:rsidRDefault="00876B29" w:rsidP="003A5A30">
      <w:pPr>
        <w:jc w:val="right"/>
        <w:rPr>
          <w:rFonts w:ascii="Times New Roman" w:hAnsi="Times New Roman" w:cs="Times New Roman"/>
          <w:color w:val="373737"/>
          <w:shd w:val="clear" w:color="auto" w:fill="FFFFFF"/>
        </w:rPr>
      </w:pPr>
    </w:p>
    <w:p w:rsidR="00876B29" w:rsidRPr="00AF0007" w:rsidRDefault="00876B29" w:rsidP="003A5A30">
      <w:pPr>
        <w:jc w:val="right"/>
        <w:rPr>
          <w:rFonts w:ascii="Times New Roman" w:hAnsi="Times New Roman" w:cs="Times New Roman"/>
          <w:color w:val="373737"/>
          <w:shd w:val="clear" w:color="auto" w:fill="FFFFFF"/>
        </w:rPr>
      </w:pPr>
    </w:p>
    <w:p w:rsidR="003A5A30" w:rsidRPr="00AF0007" w:rsidRDefault="003A5A30" w:rsidP="003A5A30">
      <w:pPr>
        <w:jc w:val="right"/>
        <w:rPr>
          <w:rFonts w:ascii="Times New Roman" w:hAnsi="Times New Roman" w:cs="Times New Roman"/>
          <w:color w:val="373737"/>
          <w:shd w:val="clear" w:color="auto" w:fill="FFFFFF"/>
        </w:rPr>
      </w:pPr>
    </w:p>
    <w:p w:rsidR="00876B29" w:rsidRPr="00AF0007" w:rsidRDefault="00876B29" w:rsidP="00876B29">
      <w:pPr>
        <w:pStyle w:val="23"/>
        <w:shd w:val="clear" w:color="auto" w:fill="auto"/>
        <w:spacing w:before="0"/>
        <w:ind w:right="160"/>
        <w:jc w:val="right"/>
        <w:rPr>
          <w:rStyle w:val="24"/>
          <w:sz w:val="24"/>
          <w:szCs w:val="24"/>
        </w:rPr>
      </w:pPr>
      <w:r>
        <w:rPr>
          <w:rStyle w:val="24"/>
          <w:sz w:val="24"/>
          <w:szCs w:val="24"/>
        </w:rPr>
        <w:lastRenderedPageBreak/>
        <w:t>Приложение №5</w:t>
      </w:r>
      <w:r w:rsidRPr="00AF0007">
        <w:rPr>
          <w:rStyle w:val="24"/>
          <w:sz w:val="24"/>
          <w:szCs w:val="24"/>
        </w:rPr>
        <w:t xml:space="preserve"> </w:t>
      </w:r>
    </w:p>
    <w:p w:rsidR="00876B29" w:rsidRPr="00AF0007" w:rsidRDefault="00876B29" w:rsidP="00876B29">
      <w:pPr>
        <w:pStyle w:val="23"/>
        <w:shd w:val="clear" w:color="auto" w:fill="auto"/>
        <w:spacing w:before="0"/>
        <w:ind w:right="160"/>
        <w:jc w:val="right"/>
        <w:rPr>
          <w:rStyle w:val="24"/>
          <w:sz w:val="24"/>
          <w:szCs w:val="24"/>
        </w:rPr>
      </w:pPr>
      <w:r w:rsidRPr="00AF0007">
        <w:rPr>
          <w:rStyle w:val="24"/>
          <w:sz w:val="24"/>
          <w:szCs w:val="24"/>
        </w:rPr>
        <w:t xml:space="preserve">утвержден постановлением </w:t>
      </w:r>
    </w:p>
    <w:p w:rsidR="00876B29" w:rsidRPr="00AF0007" w:rsidRDefault="00876B29" w:rsidP="00876B29">
      <w:pPr>
        <w:pStyle w:val="23"/>
        <w:shd w:val="clear" w:color="auto" w:fill="auto"/>
        <w:spacing w:before="0"/>
        <w:ind w:right="160"/>
        <w:jc w:val="right"/>
        <w:rPr>
          <w:sz w:val="24"/>
          <w:szCs w:val="24"/>
        </w:rPr>
      </w:pPr>
      <w:r w:rsidRPr="00AF0007">
        <w:rPr>
          <w:rStyle w:val="24"/>
          <w:sz w:val="24"/>
          <w:szCs w:val="24"/>
        </w:rPr>
        <w:t>Администрации МР «</w:t>
      </w:r>
      <w:proofErr w:type="spellStart"/>
      <w:r w:rsidRPr="00AF0007">
        <w:rPr>
          <w:rStyle w:val="24"/>
          <w:sz w:val="24"/>
          <w:szCs w:val="24"/>
        </w:rPr>
        <w:t>Хунзахский</w:t>
      </w:r>
      <w:proofErr w:type="spellEnd"/>
      <w:r w:rsidRPr="00AF0007">
        <w:rPr>
          <w:rStyle w:val="24"/>
          <w:sz w:val="24"/>
          <w:szCs w:val="24"/>
        </w:rPr>
        <w:t xml:space="preserve"> район»</w:t>
      </w:r>
    </w:p>
    <w:p w:rsidR="00342765" w:rsidRPr="00AF0007" w:rsidRDefault="00342765" w:rsidP="00342765">
      <w:pPr>
        <w:pStyle w:val="23"/>
        <w:shd w:val="clear" w:color="auto" w:fill="auto"/>
        <w:spacing w:before="0" w:line="280" w:lineRule="exact"/>
        <w:ind w:right="360"/>
        <w:jc w:val="right"/>
        <w:rPr>
          <w:sz w:val="24"/>
          <w:szCs w:val="24"/>
        </w:rPr>
      </w:pPr>
      <w:r w:rsidRPr="00AF0007">
        <w:rPr>
          <w:rStyle w:val="25"/>
          <w:sz w:val="24"/>
          <w:szCs w:val="24"/>
        </w:rPr>
        <w:t xml:space="preserve">от </w:t>
      </w:r>
      <w:r>
        <w:rPr>
          <w:rStyle w:val="25"/>
          <w:sz w:val="24"/>
          <w:szCs w:val="24"/>
        </w:rPr>
        <w:t>22.07.</w:t>
      </w:r>
      <w:r w:rsidRPr="00AF0007">
        <w:rPr>
          <w:rStyle w:val="25"/>
          <w:sz w:val="24"/>
          <w:szCs w:val="24"/>
        </w:rPr>
        <w:t xml:space="preserve">2015 г. № </w:t>
      </w:r>
      <w:r>
        <w:rPr>
          <w:rStyle w:val="25"/>
          <w:sz w:val="24"/>
          <w:szCs w:val="24"/>
        </w:rPr>
        <w:t>118</w:t>
      </w:r>
    </w:p>
    <w:p w:rsidR="003A5A30" w:rsidRPr="00AF0007" w:rsidRDefault="003A5A30" w:rsidP="003A5A30">
      <w:pPr>
        <w:spacing w:line="360" w:lineRule="auto"/>
        <w:jc w:val="center"/>
        <w:rPr>
          <w:rFonts w:ascii="Times New Roman" w:hAnsi="Times New Roman" w:cs="Times New Roman"/>
          <w:b/>
        </w:rPr>
      </w:pPr>
    </w:p>
    <w:p w:rsidR="003A5A30" w:rsidRPr="00AF0007" w:rsidRDefault="003A5A30" w:rsidP="003A5A30">
      <w:pPr>
        <w:ind w:right="77"/>
        <w:jc w:val="center"/>
        <w:rPr>
          <w:rFonts w:ascii="Times New Roman" w:hAnsi="Times New Roman" w:cs="Times New Roman"/>
          <w:b/>
          <w:color w:val="FF0000"/>
        </w:rPr>
      </w:pPr>
      <w:r w:rsidRPr="00AF0007">
        <w:rPr>
          <w:rFonts w:ascii="Times New Roman" w:hAnsi="Times New Roman" w:cs="Times New Roman"/>
          <w:b/>
        </w:rPr>
        <w:t xml:space="preserve">Справка о наличии </w:t>
      </w:r>
      <w:r w:rsidR="00876B29">
        <w:rPr>
          <w:rFonts w:ascii="Times New Roman" w:hAnsi="Times New Roman" w:cs="Times New Roman"/>
          <w:b/>
        </w:rPr>
        <w:t xml:space="preserve">у участника конкурса </w:t>
      </w:r>
      <w:r w:rsidRPr="00AF0007">
        <w:rPr>
          <w:rFonts w:ascii="Times New Roman" w:hAnsi="Times New Roman" w:cs="Times New Roman"/>
          <w:b/>
        </w:rPr>
        <w:t>в собственности, либо на праве аренды специальной техники (эвакуатора), используемой для перемещения автотранспортных средств на специальные стоянки</w:t>
      </w:r>
    </w:p>
    <w:p w:rsidR="003A5A30" w:rsidRPr="00AF0007" w:rsidRDefault="003A5A30" w:rsidP="003A5A30">
      <w:pPr>
        <w:spacing w:line="360" w:lineRule="auto"/>
        <w:ind w:right="-31"/>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480"/>
        <w:gridCol w:w="2931"/>
        <w:gridCol w:w="3010"/>
      </w:tblGrid>
      <w:tr w:rsidR="003A5A30" w:rsidRPr="00AF0007" w:rsidTr="0060567A">
        <w:tc>
          <w:tcPr>
            <w:tcW w:w="817" w:type="dxa"/>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rPr>
              <w:t>№</w:t>
            </w:r>
          </w:p>
        </w:tc>
        <w:tc>
          <w:tcPr>
            <w:tcW w:w="5387" w:type="dxa"/>
          </w:tcPr>
          <w:p w:rsidR="003A5A30" w:rsidRPr="00AF0007" w:rsidRDefault="00876B29" w:rsidP="0060567A">
            <w:pPr>
              <w:spacing w:line="360" w:lineRule="auto"/>
              <w:rPr>
                <w:rFonts w:ascii="Times New Roman" w:hAnsi="Times New Roman" w:cs="Times New Roman"/>
              </w:rPr>
            </w:pPr>
            <w:r>
              <w:rPr>
                <w:rFonts w:ascii="Times New Roman" w:hAnsi="Times New Roman" w:cs="Times New Roman"/>
              </w:rPr>
              <w:t xml:space="preserve">Наименование </w:t>
            </w:r>
            <w:r w:rsidR="003A5A30" w:rsidRPr="00AF0007">
              <w:rPr>
                <w:rFonts w:ascii="Times New Roman" w:hAnsi="Times New Roman" w:cs="Times New Roman"/>
              </w:rPr>
              <w:t xml:space="preserve">эвакуатора, модель, год выпуска </w:t>
            </w:r>
          </w:p>
          <w:p w:rsidR="003A5A30" w:rsidRPr="00AF0007" w:rsidRDefault="003A5A30" w:rsidP="0060567A">
            <w:pPr>
              <w:spacing w:line="360" w:lineRule="auto"/>
              <w:rPr>
                <w:rFonts w:ascii="Times New Roman" w:hAnsi="Times New Roman" w:cs="Times New Roman"/>
              </w:rPr>
            </w:pPr>
          </w:p>
        </w:tc>
        <w:tc>
          <w:tcPr>
            <w:tcW w:w="4394" w:type="dxa"/>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rPr>
              <w:t xml:space="preserve">Право, на котором принадлежит объект претенденту </w:t>
            </w:r>
          </w:p>
          <w:p w:rsidR="003A5A30" w:rsidRPr="00AF0007" w:rsidRDefault="003A5A30" w:rsidP="0060567A">
            <w:pPr>
              <w:spacing w:line="360" w:lineRule="auto"/>
              <w:rPr>
                <w:rFonts w:ascii="Times New Roman" w:hAnsi="Times New Roman" w:cs="Times New Roman"/>
              </w:rPr>
            </w:pPr>
          </w:p>
        </w:tc>
        <w:tc>
          <w:tcPr>
            <w:tcW w:w="4111" w:type="dxa"/>
          </w:tcPr>
          <w:p w:rsidR="003A5A30" w:rsidRPr="00AF0007" w:rsidRDefault="003A5A30" w:rsidP="0060567A">
            <w:pPr>
              <w:spacing w:line="360" w:lineRule="auto"/>
              <w:rPr>
                <w:rFonts w:ascii="Times New Roman" w:hAnsi="Times New Roman" w:cs="Times New Roman"/>
              </w:rPr>
            </w:pPr>
            <w:r w:rsidRPr="00AF0007">
              <w:rPr>
                <w:rFonts w:ascii="Times New Roman" w:hAnsi="Times New Roman" w:cs="Times New Roman"/>
              </w:rPr>
              <w:t>Наличие дополнительного оборудования</w:t>
            </w:r>
          </w:p>
          <w:p w:rsidR="003A5A30" w:rsidRPr="00AF0007" w:rsidRDefault="003A5A30" w:rsidP="0060567A">
            <w:pPr>
              <w:spacing w:line="360" w:lineRule="auto"/>
              <w:rPr>
                <w:rFonts w:ascii="Times New Roman" w:hAnsi="Times New Roman" w:cs="Times New Roman"/>
              </w:rPr>
            </w:pPr>
          </w:p>
        </w:tc>
      </w:tr>
      <w:tr w:rsidR="003A5A30" w:rsidRPr="00AF0007" w:rsidTr="0060567A">
        <w:tc>
          <w:tcPr>
            <w:tcW w:w="817" w:type="dxa"/>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1</w:t>
            </w:r>
          </w:p>
        </w:tc>
        <w:tc>
          <w:tcPr>
            <w:tcW w:w="5387" w:type="dxa"/>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2</w:t>
            </w:r>
          </w:p>
        </w:tc>
        <w:tc>
          <w:tcPr>
            <w:tcW w:w="4394" w:type="dxa"/>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3</w:t>
            </w:r>
          </w:p>
        </w:tc>
        <w:tc>
          <w:tcPr>
            <w:tcW w:w="4111" w:type="dxa"/>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4</w:t>
            </w:r>
          </w:p>
        </w:tc>
      </w:tr>
      <w:tr w:rsidR="003A5A30" w:rsidRPr="00AF0007" w:rsidTr="0060567A">
        <w:tc>
          <w:tcPr>
            <w:tcW w:w="817" w:type="dxa"/>
          </w:tcPr>
          <w:p w:rsidR="003A5A30" w:rsidRPr="00AF0007" w:rsidRDefault="003A5A30" w:rsidP="0060567A">
            <w:pPr>
              <w:spacing w:line="360" w:lineRule="auto"/>
              <w:rPr>
                <w:rFonts w:ascii="Times New Roman" w:hAnsi="Times New Roman" w:cs="Times New Roman"/>
              </w:rPr>
            </w:pPr>
          </w:p>
        </w:tc>
        <w:tc>
          <w:tcPr>
            <w:tcW w:w="5387" w:type="dxa"/>
          </w:tcPr>
          <w:p w:rsidR="003A5A30" w:rsidRPr="00AF0007" w:rsidRDefault="003A5A30" w:rsidP="0060567A">
            <w:pPr>
              <w:spacing w:line="360" w:lineRule="auto"/>
              <w:rPr>
                <w:rFonts w:ascii="Times New Roman" w:hAnsi="Times New Roman" w:cs="Times New Roman"/>
              </w:rPr>
            </w:pPr>
          </w:p>
        </w:tc>
        <w:tc>
          <w:tcPr>
            <w:tcW w:w="4394" w:type="dxa"/>
          </w:tcPr>
          <w:p w:rsidR="003A5A30" w:rsidRPr="00AF0007" w:rsidRDefault="003A5A30" w:rsidP="0060567A">
            <w:pPr>
              <w:spacing w:line="360" w:lineRule="auto"/>
              <w:rPr>
                <w:rFonts w:ascii="Times New Roman" w:hAnsi="Times New Roman" w:cs="Times New Roman"/>
              </w:rPr>
            </w:pPr>
          </w:p>
        </w:tc>
        <w:tc>
          <w:tcPr>
            <w:tcW w:w="4111" w:type="dxa"/>
          </w:tcPr>
          <w:p w:rsidR="003A5A30" w:rsidRPr="00AF0007" w:rsidRDefault="003A5A30" w:rsidP="0060567A">
            <w:pPr>
              <w:spacing w:line="360" w:lineRule="auto"/>
              <w:rPr>
                <w:rFonts w:ascii="Times New Roman" w:hAnsi="Times New Roman" w:cs="Times New Roman"/>
              </w:rPr>
            </w:pPr>
          </w:p>
        </w:tc>
      </w:tr>
      <w:tr w:rsidR="003A5A30" w:rsidRPr="00AF0007" w:rsidTr="0060567A">
        <w:tc>
          <w:tcPr>
            <w:tcW w:w="817" w:type="dxa"/>
          </w:tcPr>
          <w:p w:rsidR="003A5A30" w:rsidRPr="00AF0007" w:rsidRDefault="003A5A30" w:rsidP="0060567A">
            <w:pPr>
              <w:spacing w:line="360" w:lineRule="auto"/>
              <w:rPr>
                <w:rFonts w:ascii="Times New Roman" w:hAnsi="Times New Roman" w:cs="Times New Roman"/>
              </w:rPr>
            </w:pPr>
          </w:p>
        </w:tc>
        <w:tc>
          <w:tcPr>
            <w:tcW w:w="5387" w:type="dxa"/>
          </w:tcPr>
          <w:p w:rsidR="003A5A30" w:rsidRPr="00AF0007" w:rsidRDefault="003A5A30" w:rsidP="0060567A">
            <w:pPr>
              <w:spacing w:line="360" w:lineRule="auto"/>
              <w:rPr>
                <w:rFonts w:ascii="Times New Roman" w:hAnsi="Times New Roman" w:cs="Times New Roman"/>
              </w:rPr>
            </w:pPr>
          </w:p>
        </w:tc>
        <w:tc>
          <w:tcPr>
            <w:tcW w:w="4394" w:type="dxa"/>
          </w:tcPr>
          <w:p w:rsidR="003A5A30" w:rsidRPr="00AF0007" w:rsidRDefault="003A5A30" w:rsidP="0060567A">
            <w:pPr>
              <w:spacing w:line="360" w:lineRule="auto"/>
              <w:rPr>
                <w:rFonts w:ascii="Times New Roman" w:hAnsi="Times New Roman" w:cs="Times New Roman"/>
              </w:rPr>
            </w:pPr>
          </w:p>
        </w:tc>
        <w:tc>
          <w:tcPr>
            <w:tcW w:w="4111" w:type="dxa"/>
          </w:tcPr>
          <w:p w:rsidR="003A5A30" w:rsidRPr="00AF0007" w:rsidRDefault="003A5A30" w:rsidP="0060567A">
            <w:pPr>
              <w:spacing w:line="360" w:lineRule="auto"/>
              <w:rPr>
                <w:rFonts w:ascii="Times New Roman" w:hAnsi="Times New Roman" w:cs="Times New Roman"/>
              </w:rPr>
            </w:pPr>
          </w:p>
        </w:tc>
      </w:tr>
      <w:tr w:rsidR="003A5A30" w:rsidRPr="00AF0007" w:rsidTr="0060567A">
        <w:tc>
          <w:tcPr>
            <w:tcW w:w="817" w:type="dxa"/>
          </w:tcPr>
          <w:p w:rsidR="003A5A30" w:rsidRPr="00AF0007" w:rsidRDefault="003A5A30" w:rsidP="0060567A">
            <w:pPr>
              <w:spacing w:line="360" w:lineRule="auto"/>
              <w:rPr>
                <w:rFonts w:ascii="Times New Roman" w:hAnsi="Times New Roman" w:cs="Times New Roman"/>
              </w:rPr>
            </w:pPr>
          </w:p>
        </w:tc>
        <w:tc>
          <w:tcPr>
            <w:tcW w:w="5387" w:type="dxa"/>
          </w:tcPr>
          <w:p w:rsidR="003A5A30" w:rsidRPr="00AF0007" w:rsidRDefault="003A5A30" w:rsidP="0060567A">
            <w:pPr>
              <w:spacing w:line="360" w:lineRule="auto"/>
              <w:rPr>
                <w:rFonts w:ascii="Times New Roman" w:hAnsi="Times New Roman" w:cs="Times New Roman"/>
              </w:rPr>
            </w:pPr>
          </w:p>
        </w:tc>
        <w:tc>
          <w:tcPr>
            <w:tcW w:w="4394" w:type="dxa"/>
          </w:tcPr>
          <w:p w:rsidR="003A5A30" w:rsidRPr="00AF0007" w:rsidRDefault="003A5A30" w:rsidP="0060567A">
            <w:pPr>
              <w:spacing w:line="360" w:lineRule="auto"/>
              <w:rPr>
                <w:rFonts w:ascii="Times New Roman" w:hAnsi="Times New Roman" w:cs="Times New Roman"/>
              </w:rPr>
            </w:pPr>
          </w:p>
        </w:tc>
        <w:tc>
          <w:tcPr>
            <w:tcW w:w="4111" w:type="dxa"/>
          </w:tcPr>
          <w:p w:rsidR="003A5A30" w:rsidRPr="00AF0007" w:rsidRDefault="003A5A30" w:rsidP="0060567A">
            <w:pPr>
              <w:spacing w:line="360" w:lineRule="auto"/>
              <w:rPr>
                <w:rFonts w:ascii="Times New Roman" w:hAnsi="Times New Roman" w:cs="Times New Roman"/>
              </w:rPr>
            </w:pPr>
          </w:p>
        </w:tc>
      </w:tr>
      <w:tr w:rsidR="003A5A30" w:rsidRPr="00AF0007" w:rsidTr="0060567A">
        <w:tc>
          <w:tcPr>
            <w:tcW w:w="817" w:type="dxa"/>
          </w:tcPr>
          <w:p w:rsidR="003A5A30" w:rsidRPr="00AF0007" w:rsidRDefault="003A5A30" w:rsidP="0060567A">
            <w:pPr>
              <w:spacing w:line="360" w:lineRule="auto"/>
              <w:rPr>
                <w:rFonts w:ascii="Times New Roman" w:hAnsi="Times New Roman" w:cs="Times New Roman"/>
              </w:rPr>
            </w:pPr>
          </w:p>
        </w:tc>
        <w:tc>
          <w:tcPr>
            <w:tcW w:w="5387" w:type="dxa"/>
          </w:tcPr>
          <w:p w:rsidR="003A5A30" w:rsidRPr="00AF0007" w:rsidRDefault="003A5A30" w:rsidP="0060567A">
            <w:pPr>
              <w:spacing w:line="360" w:lineRule="auto"/>
              <w:rPr>
                <w:rFonts w:ascii="Times New Roman" w:hAnsi="Times New Roman" w:cs="Times New Roman"/>
              </w:rPr>
            </w:pPr>
          </w:p>
        </w:tc>
        <w:tc>
          <w:tcPr>
            <w:tcW w:w="4394" w:type="dxa"/>
          </w:tcPr>
          <w:p w:rsidR="003A5A30" w:rsidRPr="00AF0007" w:rsidRDefault="003A5A30" w:rsidP="0060567A">
            <w:pPr>
              <w:spacing w:line="360" w:lineRule="auto"/>
              <w:rPr>
                <w:rFonts w:ascii="Times New Roman" w:hAnsi="Times New Roman" w:cs="Times New Roman"/>
              </w:rPr>
            </w:pPr>
          </w:p>
        </w:tc>
        <w:tc>
          <w:tcPr>
            <w:tcW w:w="4111" w:type="dxa"/>
          </w:tcPr>
          <w:p w:rsidR="003A5A30" w:rsidRPr="00AF0007" w:rsidRDefault="003A5A30" w:rsidP="0060567A">
            <w:pPr>
              <w:spacing w:line="360" w:lineRule="auto"/>
              <w:rPr>
                <w:rFonts w:ascii="Times New Roman" w:hAnsi="Times New Roman" w:cs="Times New Roman"/>
              </w:rPr>
            </w:pPr>
          </w:p>
        </w:tc>
      </w:tr>
    </w:tbl>
    <w:p w:rsidR="003A5A30" w:rsidRPr="00AF0007" w:rsidRDefault="003A5A30" w:rsidP="003A5A30">
      <w:pPr>
        <w:spacing w:line="360" w:lineRule="auto"/>
        <w:ind w:left="3686"/>
        <w:jc w:val="right"/>
        <w:rPr>
          <w:rFonts w:ascii="Times New Roman" w:hAnsi="Times New Roman" w:cs="Times New Roman"/>
          <w:iCs/>
        </w:rPr>
      </w:pPr>
    </w:p>
    <w:p w:rsidR="003A5A30" w:rsidRPr="00AF0007" w:rsidRDefault="003A5A30" w:rsidP="003A5A30">
      <w:pPr>
        <w:spacing w:line="360" w:lineRule="auto"/>
        <w:ind w:left="3686"/>
        <w:jc w:val="right"/>
        <w:rPr>
          <w:rFonts w:ascii="Times New Roman" w:hAnsi="Times New Roman" w:cs="Times New Roman"/>
          <w:iCs/>
        </w:rPr>
      </w:pPr>
    </w:p>
    <w:p w:rsidR="003A5A30" w:rsidRPr="00AF0007" w:rsidRDefault="003A5A30" w:rsidP="003A5A30">
      <w:pPr>
        <w:ind w:right="77"/>
        <w:jc w:val="center"/>
        <w:rPr>
          <w:rFonts w:ascii="Times New Roman" w:hAnsi="Times New Roman" w:cs="Times New Roman"/>
          <w:b/>
        </w:rPr>
      </w:pPr>
      <w:r w:rsidRPr="00AF0007">
        <w:rPr>
          <w:rFonts w:ascii="Times New Roman" w:hAnsi="Times New Roman" w:cs="Times New Roman"/>
          <w:b/>
        </w:rPr>
        <w:t>Наличие у участника конкурса на дату подачи заявки работников</w:t>
      </w:r>
    </w:p>
    <w:p w:rsidR="003A5A30" w:rsidRPr="00AF0007" w:rsidRDefault="003A5A30" w:rsidP="003A5A30">
      <w:pPr>
        <w:ind w:right="77"/>
        <w:jc w:val="center"/>
        <w:rPr>
          <w:rFonts w:ascii="Times New Roman" w:hAnsi="Times New Roman" w:cs="Times New Roman"/>
          <w:b/>
          <w:color w:val="FF0000"/>
        </w:rPr>
      </w:pPr>
    </w:p>
    <w:tbl>
      <w:tblPr>
        <w:tblW w:w="10064" w:type="dxa"/>
        <w:tblInd w:w="-780" w:type="dxa"/>
        <w:tblLayout w:type="fixed"/>
        <w:tblCellMar>
          <w:left w:w="40" w:type="dxa"/>
          <w:right w:w="40" w:type="dxa"/>
        </w:tblCellMar>
        <w:tblLook w:val="0000" w:firstRow="0" w:lastRow="0" w:firstColumn="0" w:lastColumn="0" w:noHBand="0" w:noVBand="0"/>
      </w:tblPr>
      <w:tblGrid>
        <w:gridCol w:w="2977"/>
        <w:gridCol w:w="2835"/>
        <w:gridCol w:w="4252"/>
      </w:tblGrid>
      <w:tr w:rsidR="003A5A30" w:rsidRPr="00AF0007" w:rsidTr="0060567A">
        <w:trPr>
          <w:trHeight w:hRule="exact" w:val="172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Фамилия И.О.</w:t>
            </w: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 xml:space="preserve">Стаж работы по профилю </w:t>
            </w: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 xml:space="preserve">Допуск к управлению </w:t>
            </w:r>
          </w:p>
          <w:p w:rsidR="003A5A30" w:rsidRPr="00AF0007" w:rsidRDefault="003A5A30" w:rsidP="0060567A">
            <w:pPr>
              <w:ind w:right="77"/>
              <w:jc w:val="center"/>
              <w:rPr>
                <w:rFonts w:ascii="Times New Roman" w:hAnsi="Times New Roman" w:cs="Times New Roman"/>
                <w:color w:val="FF0000"/>
              </w:rPr>
            </w:pPr>
            <w:r w:rsidRPr="00AF0007">
              <w:rPr>
                <w:rFonts w:ascii="Times New Roman" w:hAnsi="Times New Roman" w:cs="Times New Roman"/>
              </w:rPr>
              <w:t>специальной техникой (эвакуатором), используемой для перемещения автотранспортных средств</w:t>
            </w:r>
            <w:r w:rsidRPr="00AF0007">
              <w:rPr>
                <w:rFonts w:ascii="Times New Roman" w:hAnsi="Times New Roman" w:cs="Times New Roman"/>
                <w:b/>
              </w:rPr>
              <w:t xml:space="preserve"> </w:t>
            </w:r>
            <w:r w:rsidRPr="00AF0007">
              <w:rPr>
                <w:rFonts w:ascii="Times New Roman" w:hAnsi="Times New Roman" w:cs="Times New Roman"/>
              </w:rPr>
              <w:t>на специальные стоянки</w:t>
            </w:r>
          </w:p>
          <w:p w:rsidR="003A5A30" w:rsidRPr="00AF0007" w:rsidRDefault="003A5A30" w:rsidP="0060567A">
            <w:pPr>
              <w:spacing w:line="360" w:lineRule="auto"/>
              <w:jc w:val="center"/>
              <w:rPr>
                <w:rFonts w:ascii="Times New Roman" w:hAnsi="Times New Roman" w:cs="Times New Roman"/>
              </w:rPr>
            </w:pPr>
          </w:p>
        </w:tc>
      </w:tr>
      <w:tr w:rsidR="003A5A30" w:rsidRPr="00AF0007" w:rsidTr="0060567A">
        <w:trPr>
          <w:trHeight w:hRule="exact" w:val="28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1</w:t>
            </w: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2</w:t>
            </w: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jc w:val="center"/>
              <w:rPr>
                <w:rFonts w:ascii="Times New Roman" w:hAnsi="Times New Roman" w:cs="Times New Roman"/>
              </w:rPr>
            </w:pPr>
            <w:r w:rsidRPr="00AF0007">
              <w:rPr>
                <w:rFonts w:ascii="Times New Roman" w:hAnsi="Times New Roman" w:cs="Times New Roman"/>
              </w:rPr>
              <w:t>3</w:t>
            </w:r>
          </w:p>
        </w:tc>
      </w:tr>
      <w:tr w:rsidR="003A5A30" w:rsidRPr="00AF0007" w:rsidTr="0060567A">
        <w:trPr>
          <w:trHeight w:hRule="exact" w:val="28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trHeight w:hRule="exact" w:val="28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trHeight w:hRule="exact" w:val="28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trHeight w:hRule="exact" w:val="28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trHeight w:hRule="exact" w:val="28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trHeight w:hRule="exact" w:val="28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trHeight w:hRule="exact" w:val="28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trHeight w:hRule="exact" w:val="28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trHeight w:hRule="exact" w:val="28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trHeight w:hRule="exact" w:val="28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trHeight w:hRule="exact" w:val="300"/>
        </w:trPr>
        <w:tc>
          <w:tcPr>
            <w:tcW w:w="2977"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6" w:space="0" w:color="auto"/>
            </w:tcBorders>
          </w:tcPr>
          <w:p w:rsidR="003A5A30" w:rsidRPr="00AF0007" w:rsidRDefault="003A5A30" w:rsidP="0060567A">
            <w:pPr>
              <w:spacing w:line="360" w:lineRule="auto"/>
              <w:rPr>
                <w:rFonts w:ascii="Times New Roman" w:hAnsi="Times New Roman" w:cs="Times New Roman"/>
              </w:rPr>
            </w:pPr>
          </w:p>
        </w:tc>
      </w:tr>
    </w:tbl>
    <w:p w:rsidR="003A5A30" w:rsidRPr="00AF0007" w:rsidRDefault="003A5A30" w:rsidP="003A5A30">
      <w:pPr>
        <w:spacing w:line="360" w:lineRule="auto"/>
        <w:ind w:right="12440"/>
        <w:rPr>
          <w:rFonts w:ascii="Times New Roman" w:hAnsi="Times New Roman" w:cs="Times New Roman"/>
        </w:rPr>
      </w:pPr>
    </w:p>
    <w:p w:rsidR="003A5A30" w:rsidRPr="00AF0007" w:rsidRDefault="003A5A30" w:rsidP="003A5A30">
      <w:pPr>
        <w:spacing w:line="360" w:lineRule="auto"/>
        <w:ind w:right="12440"/>
        <w:rPr>
          <w:rFonts w:ascii="Times New Roman" w:hAnsi="Times New Roman" w:cs="Times New Roman"/>
        </w:rPr>
      </w:pPr>
    </w:p>
    <w:p w:rsidR="003A5A30" w:rsidRPr="00AF0007" w:rsidRDefault="003A5A30" w:rsidP="003A5A30">
      <w:pPr>
        <w:spacing w:line="360" w:lineRule="auto"/>
        <w:ind w:left="3686"/>
        <w:jc w:val="right"/>
        <w:rPr>
          <w:rFonts w:ascii="Times New Roman" w:hAnsi="Times New Roman" w:cs="Times New Roman"/>
          <w:iCs/>
        </w:rPr>
      </w:pPr>
    </w:p>
    <w:p w:rsidR="003A5A30" w:rsidRPr="00AF0007" w:rsidRDefault="003A5A30" w:rsidP="003A5A30">
      <w:pPr>
        <w:spacing w:line="360" w:lineRule="auto"/>
        <w:jc w:val="right"/>
        <w:rPr>
          <w:rFonts w:ascii="Times New Roman" w:hAnsi="Times New Roman" w:cs="Times New Roman"/>
          <w:iCs/>
        </w:rPr>
      </w:pPr>
    </w:p>
    <w:p w:rsidR="003A5A30" w:rsidRPr="00AF0007" w:rsidRDefault="003A5A30" w:rsidP="003A5A30">
      <w:pPr>
        <w:spacing w:line="360" w:lineRule="auto"/>
        <w:ind w:left="3686"/>
        <w:jc w:val="right"/>
        <w:rPr>
          <w:rFonts w:ascii="Times New Roman" w:hAnsi="Times New Roman" w:cs="Times New Roman"/>
          <w:iCs/>
        </w:rPr>
      </w:pPr>
    </w:p>
    <w:p w:rsidR="00876B29" w:rsidRPr="00AF0007" w:rsidRDefault="00876B29" w:rsidP="00876B29">
      <w:pPr>
        <w:pStyle w:val="23"/>
        <w:shd w:val="clear" w:color="auto" w:fill="auto"/>
        <w:spacing w:before="0"/>
        <w:ind w:right="160"/>
        <w:jc w:val="right"/>
        <w:rPr>
          <w:rStyle w:val="24"/>
          <w:sz w:val="24"/>
          <w:szCs w:val="24"/>
        </w:rPr>
      </w:pPr>
      <w:r>
        <w:rPr>
          <w:rStyle w:val="24"/>
          <w:sz w:val="24"/>
          <w:szCs w:val="24"/>
        </w:rPr>
        <w:lastRenderedPageBreak/>
        <w:t>Приложение №6</w:t>
      </w:r>
      <w:r w:rsidRPr="00AF0007">
        <w:rPr>
          <w:rStyle w:val="24"/>
          <w:sz w:val="24"/>
          <w:szCs w:val="24"/>
        </w:rPr>
        <w:t xml:space="preserve"> </w:t>
      </w:r>
    </w:p>
    <w:p w:rsidR="00876B29" w:rsidRPr="00AF0007" w:rsidRDefault="00876B29" w:rsidP="00876B29">
      <w:pPr>
        <w:pStyle w:val="23"/>
        <w:shd w:val="clear" w:color="auto" w:fill="auto"/>
        <w:spacing w:before="0"/>
        <w:ind w:right="160"/>
        <w:jc w:val="right"/>
        <w:rPr>
          <w:rStyle w:val="24"/>
          <w:sz w:val="24"/>
          <w:szCs w:val="24"/>
        </w:rPr>
      </w:pPr>
      <w:r w:rsidRPr="00AF0007">
        <w:rPr>
          <w:rStyle w:val="24"/>
          <w:sz w:val="24"/>
          <w:szCs w:val="24"/>
        </w:rPr>
        <w:t xml:space="preserve">утвержден постановлением </w:t>
      </w:r>
    </w:p>
    <w:p w:rsidR="00876B29" w:rsidRPr="00AF0007" w:rsidRDefault="00876B29" w:rsidP="00876B29">
      <w:pPr>
        <w:pStyle w:val="23"/>
        <w:shd w:val="clear" w:color="auto" w:fill="auto"/>
        <w:spacing w:before="0"/>
        <w:ind w:right="160"/>
        <w:jc w:val="right"/>
        <w:rPr>
          <w:sz w:val="24"/>
          <w:szCs w:val="24"/>
        </w:rPr>
      </w:pPr>
      <w:r w:rsidRPr="00AF0007">
        <w:rPr>
          <w:rStyle w:val="24"/>
          <w:sz w:val="24"/>
          <w:szCs w:val="24"/>
        </w:rPr>
        <w:t>Администрации МР «</w:t>
      </w:r>
      <w:proofErr w:type="spellStart"/>
      <w:r w:rsidRPr="00AF0007">
        <w:rPr>
          <w:rStyle w:val="24"/>
          <w:sz w:val="24"/>
          <w:szCs w:val="24"/>
        </w:rPr>
        <w:t>Хунзахский</w:t>
      </w:r>
      <w:proofErr w:type="spellEnd"/>
      <w:r w:rsidRPr="00AF0007">
        <w:rPr>
          <w:rStyle w:val="24"/>
          <w:sz w:val="24"/>
          <w:szCs w:val="24"/>
        </w:rPr>
        <w:t xml:space="preserve"> район»</w:t>
      </w:r>
    </w:p>
    <w:p w:rsidR="00342765" w:rsidRPr="00AF0007" w:rsidRDefault="00342765" w:rsidP="00342765">
      <w:pPr>
        <w:pStyle w:val="23"/>
        <w:shd w:val="clear" w:color="auto" w:fill="auto"/>
        <w:spacing w:before="0" w:line="280" w:lineRule="exact"/>
        <w:ind w:right="360"/>
        <w:jc w:val="right"/>
        <w:rPr>
          <w:sz w:val="24"/>
          <w:szCs w:val="24"/>
        </w:rPr>
      </w:pPr>
      <w:r w:rsidRPr="00AF0007">
        <w:rPr>
          <w:rStyle w:val="25"/>
          <w:sz w:val="24"/>
          <w:szCs w:val="24"/>
        </w:rPr>
        <w:t xml:space="preserve">от </w:t>
      </w:r>
      <w:r>
        <w:rPr>
          <w:rStyle w:val="25"/>
          <w:sz w:val="24"/>
          <w:szCs w:val="24"/>
        </w:rPr>
        <w:t>22.07.</w:t>
      </w:r>
      <w:r w:rsidRPr="00AF0007">
        <w:rPr>
          <w:rStyle w:val="25"/>
          <w:sz w:val="24"/>
          <w:szCs w:val="24"/>
        </w:rPr>
        <w:t xml:space="preserve">2015 г. № </w:t>
      </w:r>
      <w:r>
        <w:rPr>
          <w:rStyle w:val="25"/>
          <w:sz w:val="24"/>
          <w:szCs w:val="24"/>
        </w:rPr>
        <w:t>118</w:t>
      </w:r>
    </w:p>
    <w:p w:rsidR="003A5A30" w:rsidRPr="00AF0007" w:rsidRDefault="003A5A30" w:rsidP="003A5A30">
      <w:pPr>
        <w:spacing w:line="360" w:lineRule="auto"/>
        <w:rPr>
          <w:rFonts w:ascii="Times New Roman" w:hAnsi="Times New Roman" w:cs="Times New Roman"/>
        </w:rPr>
      </w:pPr>
    </w:p>
    <w:p w:rsidR="003A5A30" w:rsidRPr="00AF0007" w:rsidRDefault="003A5A30" w:rsidP="003A5A30">
      <w:pPr>
        <w:spacing w:line="360" w:lineRule="auto"/>
        <w:ind w:firstLine="709"/>
        <w:jc w:val="center"/>
        <w:outlineLvl w:val="0"/>
        <w:rPr>
          <w:rFonts w:ascii="Times New Roman" w:hAnsi="Times New Roman" w:cs="Times New Roman"/>
          <w:b/>
        </w:rPr>
      </w:pPr>
      <w:bookmarkStart w:id="43" w:name="_Toc119343910"/>
      <w:r w:rsidRPr="00AF0007">
        <w:rPr>
          <w:rFonts w:ascii="Times New Roman" w:hAnsi="Times New Roman" w:cs="Times New Roman"/>
          <w:b/>
        </w:rPr>
        <w:t>ОПИСЬ ДОКУМЕНТОВ</w:t>
      </w:r>
      <w:bookmarkEnd w:id="43"/>
    </w:p>
    <w:p w:rsidR="003A5A30" w:rsidRPr="00AF0007" w:rsidRDefault="003A5A30" w:rsidP="003A5A30">
      <w:pPr>
        <w:spacing w:line="360" w:lineRule="auto"/>
        <w:ind w:firstLine="709"/>
        <w:jc w:val="center"/>
        <w:rPr>
          <w:rFonts w:ascii="Times New Roman" w:hAnsi="Times New Roman" w:cs="Times New Roman"/>
          <w:b/>
        </w:rPr>
      </w:pPr>
      <w:r w:rsidRPr="00AF0007">
        <w:rPr>
          <w:rFonts w:ascii="Times New Roman" w:hAnsi="Times New Roman" w:cs="Times New Roman"/>
          <w:b/>
        </w:rPr>
        <w:t xml:space="preserve">представляемых в составе конкурсной заявки на </w:t>
      </w:r>
      <w:r w:rsidRPr="00AF0007">
        <w:rPr>
          <w:rFonts w:ascii="Times New Roman" w:hAnsi="Times New Roman" w:cs="Times New Roman"/>
        </w:rPr>
        <w:t xml:space="preserve">________________________________________________________________ </w:t>
      </w:r>
    </w:p>
    <w:p w:rsidR="003A5A30" w:rsidRPr="00AF0007" w:rsidRDefault="003A5A30" w:rsidP="003A5A30">
      <w:pPr>
        <w:spacing w:line="360" w:lineRule="auto"/>
        <w:ind w:right="485"/>
        <w:jc w:val="center"/>
        <w:rPr>
          <w:rFonts w:ascii="Times New Roman" w:hAnsi="Times New Roman" w:cs="Times New Roman"/>
        </w:rPr>
      </w:pPr>
      <w:r w:rsidRPr="00AF0007">
        <w:rPr>
          <w:rFonts w:ascii="Times New Roman" w:hAnsi="Times New Roman" w:cs="Times New Roman"/>
        </w:rPr>
        <w:t>(наименование предмета договора)</w:t>
      </w:r>
    </w:p>
    <w:p w:rsidR="003A5A30" w:rsidRPr="00AF0007" w:rsidRDefault="003A5A30" w:rsidP="003A5A30">
      <w:pPr>
        <w:spacing w:line="360" w:lineRule="auto"/>
        <w:ind w:left="708" w:right="-19"/>
        <w:jc w:val="both"/>
        <w:outlineLvl w:val="0"/>
        <w:rPr>
          <w:rFonts w:ascii="Times New Roman" w:hAnsi="Times New Roman" w:cs="Times New Roman"/>
        </w:rPr>
      </w:pPr>
      <w:r w:rsidRPr="00AF0007">
        <w:rPr>
          <w:rFonts w:ascii="Times New Roman" w:hAnsi="Times New Roman" w:cs="Times New Roman"/>
        </w:rPr>
        <w:t>Настоящим _____________________________________ подтверждает, что для участия в</w:t>
      </w:r>
    </w:p>
    <w:p w:rsidR="003A5A30" w:rsidRPr="00AF0007" w:rsidRDefault="003A5A30" w:rsidP="003A5A30">
      <w:pPr>
        <w:spacing w:line="360" w:lineRule="auto"/>
        <w:ind w:left="708" w:right="-19"/>
        <w:jc w:val="both"/>
        <w:outlineLvl w:val="0"/>
        <w:rPr>
          <w:rFonts w:ascii="Times New Roman" w:hAnsi="Times New Roman" w:cs="Times New Roman"/>
        </w:rPr>
      </w:pPr>
      <w:r w:rsidRPr="00AF0007">
        <w:rPr>
          <w:rFonts w:ascii="Times New Roman" w:hAnsi="Times New Roman" w:cs="Times New Roman"/>
        </w:rPr>
        <w:t xml:space="preserve">                           (наименование участника размещения заказа)</w:t>
      </w:r>
    </w:p>
    <w:p w:rsidR="003A5A30" w:rsidRPr="00AF0007" w:rsidRDefault="003A5A30" w:rsidP="003A5A30">
      <w:pPr>
        <w:spacing w:line="360" w:lineRule="auto"/>
        <w:ind w:right="-19"/>
        <w:jc w:val="both"/>
        <w:rPr>
          <w:rFonts w:ascii="Times New Roman" w:hAnsi="Times New Roman" w:cs="Times New Roman"/>
        </w:rPr>
      </w:pPr>
      <w:r w:rsidRPr="00AF0007">
        <w:rPr>
          <w:rFonts w:ascii="Times New Roman" w:hAnsi="Times New Roman" w:cs="Times New Roman"/>
        </w:rPr>
        <w:t xml:space="preserve">квалификационном отборе на право заключения названного договора направляются </w:t>
      </w:r>
      <w:proofErr w:type="gramStart"/>
      <w:r w:rsidRPr="00AF0007">
        <w:rPr>
          <w:rFonts w:ascii="Times New Roman" w:hAnsi="Times New Roman" w:cs="Times New Roman"/>
        </w:rPr>
        <w:t>ниже перечисленные</w:t>
      </w:r>
      <w:proofErr w:type="gramEnd"/>
      <w:r w:rsidRPr="00AF0007">
        <w:rPr>
          <w:rFonts w:ascii="Times New Roman" w:hAnsi="Times New Roman" w:cs="Times New Roman"/>
        </w:rPr>
        <w:t xml:space="preserve"> документы:</w:t>
      </w:r>
    </w:p>
    <w:p w:rsidR="003A5A30" w:rsidRPr="00AF0007" w:rsidRDefault="003A5A30" w:rsidP="003A5A30">
      <w:pPr>
        <w:spacing w:line="360" w:lineRule="auto"/>
        <w:rPr>
          <w:rFonts w:ascii="Times New Roman" w:hAnsi="Times New Roman" w:cs="Times New Roman"/>
        </w:rPr>
      </w:pP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880"/>
        <w:gridCol w:w="1920"/>
      </w:tblGrid>
      <w:tr w:rsidR="003A5A30" w:rsidRPr="00AF0007" w:rsidTr="0060567A">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3A5A30" w:rsidRPr="00AF0007" w:rsidRDefault="003A5A30" w:rsidP="0060567A">
            <w:pPr>
              <w:spacing w:line="360" w:lineRule="auto"/>
              <w:jc w:val="center"/>
              <w:rPr>
                <w:rFonts w:ascii="Times New Roman" w:hAnsi="Times New Roman" w:cs="Times New Roman"/>
                <w:b/>
              </w:rPr>
            </w:pPr>
            <w:r w:rsidRPr="00AF0007">
              <w:rPr>
                <w:rFonts w:ascii="Times New Roman" w:hAnsi="Times New Roman" w:cs="Times New Roman"/>
                <w:b/>
              </w:rPr>
              <w:t>№№ п\п</w:t>
            </w:r>
          </w:p>
        </w:tc>
        <w:tc>
          <w:tcPr>
            <w:tcW w:w="6880" w:type="dxa"/>
            <w:tcBorders>
              <w:top w:val="single" w:sz="4" w:space="0" w:color="auto"/>
              <w:left w:val="single" w:sz="4" w:space="0" w:color="auto"/>
              <w:bottom w:val="single" w:sz="4" w:space="0" w:color="auto"/>
              <w:right w:val="single" w:sz="4" w:space="0" w:color="auto"/>
            </w:tcBorders>
            <w:vAlign w:val="center"/>
          </w:tcPr>
          <w:p w:rsidR="003A5A30" w:rsidRPr="00AF0007" w:rsidRDefault="003A5A30" w:rsidP="0060567A">
            <w:pPr>
              <w:spacing w:line="360" w:lineRule="auto"/>
              <w:jc w:val="center"/>
              <w:rPr>
                <w:rFonts w:ascii="Times New Roman" w:hAnsi="Times New Roman" w:cs="Times New Roman"/>
                <w:b/>
              </w:rPr>
            </w:pPr>
            <w:r w:rsidRPr="00AF0007">
              <w:rPr>
                <w:rFonts w:ascii="Times New Roman" w:hAnsi="Times New Roman" w:cs="Times New Roman"/>
                <w:b/>
              </w:rPr>
              <w:t>Наименование документа</w:t>
            </w:r>
          </w:p>
        </w:tc>
        <w:tc>
          <w:tcPr>
            <w:tcW w:w="1920" w:type="dxa"/>
            <w:tcBorders>
              <w:top w:val="single" w:sz="4" w:space="0" w:color="auto"/>
              <w:left w:val="single" w:sz="4" w:space="0" w:color="auto"/>
              <w:bottom w:val="single" w:sz="4" w:space="0" w:color="auto"/>
              <w:right w:val="single" w:sz="4" w:space="0" w:color="auto"/>
            </w:tcBorders>
            <w:vAlign w:val="center"/>
          </w:tcPr>
          <w:p w:rsidR="003A5A30" w:rsidRPr="00AF0007" w:rsidRDefault="003A5A30" w:rsidP="0060567A">
            <w:pPr>
              <w:spacing w:line="360" w:lineRule="auto"/>
              <w:jc w:val="center"/>
              <w:rPr>
                <w:rFonts w:ascii="Times New Roman" w:hAnsi="Times New Roman" w:cs="Times New Roman"/>
                <w:b/>
              </w:rPr>
            </w:pPr>
            <w:r w:rsidRPr="00AF0007">
              <w:rPr>
                <w:rFonts w:ascii="Times New Roman" w:hAnsi="Times New Roman" w:cs="Times New Roman"/>
                <w:b/>
              </w:rPr>
              <w:t>Кол-во страниц</w:t>
            </w:r>
          </w:p>
        </w:tc>
      </w:tr>
      <w:tr w:rsidR="003A5A30" w:rsidRPr="00AF0007" w:rsidTr="0060567A">
        <w:trPr>
          <w:jc w:val="center"/>
        </w:trPr>
        <w:tc>
          <w:tcPr>
            <w:tcW w:w="800" w:type="dxa"/>
            <w:tcBorders>
              <w:top w:val="single" w:sz="4" w:space="0" w:color="auto"/>
              <w:left w:val="single" w:sz="4" w:space="0" w:color="auto"/>
              <w:bottom w:val="single" w:sz="4" w:space="0" w:color="auto"/>
              <w:right w:val="single" w:sz="4" w:space="0" w:color="auto"/>
            </w:tcBorders>
          </w:tcPr>
          <w:p w:rsidR="003A5A30" w:rsidRPr="00AF0007" w:rsidRDefault="003A5A30" w:rsidP="003A5A30">
            <w:pPr>
              <w:widowControl/>
              <w:numPr>
                <w:ilvl w:val="0"/>
                <w:numId w:val="6"/>
              </w:numPr>
              <w:spacing w:line="360" w:lineRule="auto"/>
              <w:jc w:val="center"/>
              <w:rPr>
                <w:rFonts w:ascii="Times New Roman" w:hAnsi="Times New Roman" w:cs="Times New Roman"/>
              </w:rPr>
            </w:pPr>
          </w:p>
        </w:tc>
        <w:tc>
          <w:tcPr>
            <w:tcW w:w="688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jc w:val="center"/>
        </w:trPr>
        <w:tc>
          <w:tcPr>
            <w:tcW w:w="800" w:type="dxa"/>
            <w:tcBorders>
              <w:top w:val="single" w:sz="4" w:space="0" w:color="auto"/>
              <w:left w:val="single" w:sz="4" w:space="0" w:color="auto"/>
              <w:bottom w:val="single" w:sz="4" w:space="0" w:color="auto"/>
              <w:right w:val="single" w:sz="4" w:space="0" w:color="auto"/>
            </w:tcBorders>
          </w:tcPr>
          <w:p w:rsidR="003A5A30" w:rsidRPr="00AF0007" w:rsidRDefault="003A5A30" w:rsidP="003A5A30">
            <w:pPr>
              <w:widowControl/>
              <w:numPr>
                <w:ilvl w:val="0"/>
                <w:numId w:val="6"/>
              </w:numPr>
              <w:spacing w:line="360" w:lineRule="auto"/>
              <w:jc w:val="center"/>
              <w:rPr>
                <w:rFonts w:ascii="Times New Roman" w:hAnsi="Times New Roman" w:cs="Times New Roman"/>
              </w:rPr>
            </w:pPr>
          </w:p>
        </w:tc>
        <w:tc>
          <w:tcPr>
            <w:tcW w:w="688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jc w:val="center"/>
        </w:trPr>
        <w:tc>
          <w:tcPr>
            <w:tcW w:w="800" w:type="dxa"/>
            <w:tcBorders>
              <w:top w:val="single" w:sz="4" w:space="0" w:color="auto"/>
              <w:left w:val="single" w:sz="4" w:space="0" w:color="auto"/>
              <w:bottom w:val="single" w:sz="4" w:space="0" w:color="auto"/>
              <w:right w:val="single" w:sz="4" w:space="0" w:color="auto"/>
            </w:tcBorders>
          </w:tcPr>
          <w:p w:rsidR="003A5A30" w:rsidRPr="00AF0007" w:rsidRDefault="003A5A30" w:rsidP="003A5A30">
            <w:pPr>
              <w:widowControl/>
              <w:numPr>
                <w:ilvl w:val="0"/>
                <w:numId w:val="6"/>
              </w:numPr>
              <w:spacing w:line="360" w:lineRule="auto"/>
              <w:jc w:val="center"/>
              <w:rPr>
                <w:rFonts w:ascii="Times New Roman" w:hAnsi="Times New Roman" w:cs="Times New Roman"/>
              </w:rPr>
            </w:pPr>
          </w:p>
        </w:tc>
        <w:tc>
          <w:tcPr>
            <w:tcW w:w="688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jc w:val="center"/>
        </w:trPr>
        <w:tc>
          <w:tcPr>
            <w:tcW w:w="800" w:type="dxa"/>
            <w:tcBorders>
              <w:top w:val="single" w:sz="4" w:space="0" w:color="auto"/>
              <w:left w:val="single" w:sz="4" w:space="0" w:color="auto"/>
              <w:bottom w:val="single" w:sz="4" w:space="0" w:color="auto"/>
              <w:right w:val="single" w:sz="4" w:space="0" w:color="auto"/>
            </w:tcBorders>
          </w:tcPr>
          <w:p w:rsidR="003A5A30" w:rsidRPr="00AF0007" w:rsidRDefault="003A5A30" w:rsidP="003A5A30">
            <w:pPr>
              <w:widowControl/>
              <w:numPr>
                <w:ilvl w:val="0"/>
                <w:numId w:val="6"/>
              </w:numPr>
              <w:spacing w:line="360" w:lineRule="auto"/>
              <w:jc w:val="center"/>
              <w:rPr>
                <w:rFonts w:ascii="Times New Roman" w:hAnsi="Times New Roman" w:cs="Times New Roman"/>
              </w:rPr>
            </w:pPr>
          </w:p>
        </w:tc>
        <w:tc>
          <w:tcPr>
            <w:tcW w:w="688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jc w:val="center"/>
        </w:trPr>
        <w:tc>
          <w:tcPr>
            <w:tcW w:w="800" w:type="dxa"/>
            <w:tcBorders>
              <w:top w:val="single" w:sz="4" w:space="0" w:color="auto"/>
              <w:left w:val="single" w:sz="4" w:space="0" w:color="auto"/>
              <w:bottom w:val="single" w:sz="4" w:space="0" w:color="auto"/>
              <w:right w:val="single" w:sz="4" w:space="0" w:color="auto"/>
            </w:tcBorders>
          </w:tcPr>
          <w:p w:rsidR="003A5A30" w:rsidRPr="00AF0007" w:rsidRDefault="003A5A30" w:rsidP="003A5A30">
            <w:pPr>
              <w:widowControl/>
              <w:numPr>
                <w:ilvl w:val="0"/>
                <w:numId w:val="6"/>
              </w:numPr>
              <w:spacing w:line="360" w:lineRule="auto"/>
              <w:jc w:val="center"/>
              <w:rPr>
                <w:rFonts w:ascii="Times New Roman" w:hAnsi="Times New Roman" w:cs="Times New Roman"/>
              </w:rPr>
            </w:pPr>
          </w:p>
        </w:tc>
        <w:tc>
          <w:tcPr>
            <w:tcW w:w="688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jc w:val="center"/>
        </w:trPr>
        <w:tc>
          <w:tcPr>
            <w:tcW w:w="800" w:type="dxa"/>
            <w:tcBorders>
              <w:top w:val="single" w:sz="4" w:space="0" w:color="auto"/>
              <w:left w:val="single" w:sz="4" w:space="0" w:color="auto"/>
              <w:bottom w:val="single" w:sz="4" w:space="0" w:color="auto"/>
              <w:right w:val="single" w:sz="4" w:space="0" w:color="auto"/>
            </w:tcBorders>
          </w:tcPr>
          <w:p w:rsidR="003A5A30" w:rsidRPr="00AF0007" w:rsidRDefault="003A5A30" w:rsidP="003A5A30">
            <w:pPr>
              <w:widowControl/>
              <w:numPr>
                <w:ilvl w:val="0"/>
                <w:numId w:val="6"/>
              </w:numPr>
              <w:spacing w:line="360" w:lineRule="auto"/>
              <w:jc w:val="center"/>
              <w:rPr>
                <w:rFonts w:ascii="Times New Roman" w:hAnsi="Times New Roman" w:cs="Times New Roman"/>
              </w:rPr>
            </w:pPr>
          </w:p>
        </w:tc>
        <w:tc>
          <w:tcPr>
            <w:tcW w:w="688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jc w:val="center"/>
        </w:trPr>
        <w:tc>
          <w:tcPr>
            <w:tcW w:w="800" w:type="dxa"/>
            <w:tcBorders>
              <w:top w:val="single" w:sz="4" w:space="0" w:color="auto"/>
              <w:left w:val="single" w:sz="4" w:space="0" w:color="auto"/>
              <w:bottom w:val="single" w:sz="4" w:space="0" w:color="auto"/>
              <w:right w:val="single" w:sz="4" w:space="0" w:color="auto"/>
            </w:tcBorders>
          </w:tcPr>
          <w:p w:rsidR="003A5A30" w:rsidRPr="00AF0007" w:rsidRDefault="003A5A30" w:rsidP="003A5A30">
            <w:pPr>
              <w:widowControl/>
              <w:numPr>
                <w:ilvl w:val="0"/>
                <w:numId w:val="6"/>
              </w:numPr>
              <w:spacing w:line="360" w:lineRule="auto"/>
              <w:jc w:val="center"/>
              <w:rPr>
                <w:rFonts w:ascii="Times New Roman" w:hAnsi="Times New Roman" w:cs="Times New Roman"/>
              </w:rPr>
            </w:pPr>
          </w:p>
        </w:tc>
        <w:tc>
          <w:tcPr>
            <w:tcW w:w="688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jc w:val="center"/>
        </w:trPr>
        <w:tc>
          <w:tcPr>
            <w:tcW w:w="800" w:type="dxa"/>
            <w:tcBorders>
              <w:top w:val="single" w:sz="4" w:space="0" w:color="auto"/>
              <w:left w:val="single" w:sz="4" w:space="0" w:color="auto"/>
              <w:bottom w:val="single" w:sz="4" w:space="0" w:color="auto"/>
              <w:right w:val="single" w:sz="4" w:space="0" w:color="auto"/>
            </w:tcBorders>
          </w:tcPr>
          <w:p w:rsidR="003A5A30" w:rsidRPr="00AF0007" w:rsidRDefault="003A5A30" w:rsidP="003A5A30">
            <w:pPr>
              <w:widowControl/>
              <w:numPr>
                <w:ilvl w:val="0"/>
                <w:numId w:val="6"/>
              </w:numPr>
              <w:spacing w:line="360" w:lineRule="auto"/>
              <w:jc w:val="center"/>
              <w:rPr>
                <w:rFonts w:ascii="Times New Roman" w:hAnsi="Times New Roman" w:cs="Times New Roman"/>
              </w:rPr>
            </w:pPr>
          </w:p>
        </w:tc>
        <w:tc>
          <w:tcPr>
            <w:tcW w:w="688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jc w:val="center"/>
        </w:trPr>
        <w:tc>
          <w:tcPr>
            <w:tcW w:w="800" w:type="dxa"/>
            <w:tcBorders>
              <w:top w:val="single" w:sz="4" w:space="0" w:color="auto"/>
              <w:left w:val="single" w:sz="4" w:space="0" w:color="auto"/>
              <w:bottom w:val="single" w:sz="4" w:space="0" w:color="auto"/>
              <w:right w:val="single" w:sz="4" w:space="0" w:color="auto"/>
            </w:tcBorders>
          </w:tcPr>
          <w:p w:rsidR="003A5A30" w:rsidRPr="00AF0007" w:rsidRDefault="003A5A30" w:rsidP="003A5A30">
            <w:pPr>
              <w:widowControl/>
              <w:numPr>
                <w:ilvl w:val="0"/>
                <w:numId w:val="6"/>
              </w:numPr>
              <w:spacing w:line="360" w:lineRule="auto"/>
              <w:jc w:val="center"/>
              <w:rPr>
                <w:rFonts w:ascii="Times New Roman" w:hAnsi="Times New Roman" w:cs="Times New Roman"/>
              </w:rPr>
            </w:pPr>
          </w:p>
        </w:tc>
        <w:tc>
          <w:tcPr>
            <w:tcW w:w="688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3A5A30" w:rsidRPr="00AF0007" w:rsidRDefault="003A5A30" w:rsidP="0060567A">
            <w:pPr>
              <w:spacing w:line="360" w:lineRule="auto"/>
              <w:rPr>
                <w:rFonts w:ascii="Times New Roman" w:hAnsi="Times New Roman" w:cs="Times New Roman"/>
              </w:rPr>
            </w:pPr>
          </w:p>
        </w:tc>
      </w:tr>
      <w:tr w:rsidR="003A5A30" w:rsidRPr="00AF0007" w:rsidTr="0060567A">
        <w:trPr>
          <w:trHeight w:val="457"/>
          <w:jc w:val="center"/>
        </w:trPr>
        <w:tc>
          <w:tcPr>
            <w:tcW w:w="7680" w:type="dxa"/>
            <w:gridSpan w:val="2"/>
            <w:tcBorders>
              <w:top w:val="single" w:sz="4" w:space="0" w:color="auto"/>
              <w:left w:val="single" w:sz="4" w:space="0" w:color="auto"/>
              <w:bottom w:val="single" w:sz="4" w:space="0" w:color="auto"/>
              <w:right w:val="single" w:sz="4" w:space="0" w:color="auto"/>
            </w:tcBorders>
            <w:vAlign w:val="center"/>
          </w:tcPr>
          <w:p w:rsidR="003A5A30" w:rsidRPr="00AF0007" w:rsidRDefault="003A5A30" w:rsidP="0060567A">
            <w:pPr>
              <w:spacing w:line="360" w:lineRule="auto"/>
              <w:jc w:val="right"/>
              <w:rPr>
                <w:rFonts w:ascii="Times New Roman" w:hAnsi="Times New Roman" w:cs="Times New Roman"/>
                <w:b/>
              </w:rPr>
            </w:pPr>
            <w:r w:rsidRPr="00AF0007">
              <w:rPr>
                <w:rFonts w:ascii="Times New Roman" w:hAnsi="Times New Roman" w:cs="Times New Roman"/>
                <w:b/>
              </w:rPr>
              <w:t>Итого листов</w:t>
            </w:r>
          </w:p>
        </w:tc>
        <w:tc>
          <w:tcPr>
            <w:tcW w:w="1920" w:type="dxa"/>
            <w:tcBorders>
              <w:top w:val="single" w:sz="4" w:space="0" w:color="auto"/>
              <w:left w:val="single" w:sz="4" w:space="0" w:color="auto"/>
              <w:bottom w:val="single" w:sz="4" w:space="0" w:color="auto"/>
              <w:right w:val="single" w:sz="4" w:space="0" w:color="auto"/>
            </w:tcBorders>
            <w:vAlign w:val="center"/>
          </w:tcPr>
          <w:p w:rsidR="003A5A30" w:rsidRPr="00AF0007" w:rsidRDefault="003A5A30" w:rsidP="0060567A">
            <w:pPr>
              <w:spacing w:line="360" w:lineRule="auto"/>
              <w:jc w:val="right"/>
              <w:rPr>
                <w:rFonts w:ascii="Times New Roman" w:hAnsi="Times New Roman" w:cs="Times New Roman"/>
                <w:b/>
              </w:rPr>
            </w:pPr>
          </w:p>
        </w:tc>
      </w:tr>
    </w:tbl>
    <w:p w:rsidR="003A5A30" w:rsidRPr="00AF0007" w:rsidRDefault="003A5A30" w:rsidP="003A5A30">
      <w:pPr>
        <w:spacing w:line="360" w:lineRule="auto"/>
        <w:rPr>
          <w:rFonts w:ascii="Times New Roman" w:hAnsi="Times New Roman" w:cs="Times New Roman"/>
          <w:b/>
        </w:rPr>
      </w:pPr>
    </w:p>
    <w:p w:rsidR="003A5A30" w:rsidRPr="00AF0007" w:rsidRDefault="003A5A30" w:rsidP="003A5A30">
      <w:pPr>
        <w:spacing w:line="360" w:lineRule="auto"/>
        <w:outlineLvl w:val="0"/>
        <w:rPr>
          <w:rFonts w:ascii="Times New Roman" w:hAnsi="Times New Roman" w:cs="Times New Roman"/>
          <w:b/>
        </w:rPr>
      </w:pPr>
      <w:r w:rsidRPr="00AF0007">
        <w:rPr>
          <w:rFonts w:ascii="Times New Roman" w:hAnsi="Times New Roman" w:cs="Times New Roman"/>
          <w:b/>
        </w:rPr>
        <w:t xml:space="preserve">Участник размещения заказа </w:t>
      </w:r>
    </w:p>
    <w:p w:rsidR="003A5A30" w:rsidRPr="00AF0007" w:rsidRDefault="003A5A30" w:rsidP="003A5A30">
      <w:pPr>
        <w:spacing w:line="360" w:lineRule="auto"/>
        <w:jc w:val="both"/>
        <w:rPr>
          <w:rFonts w:ascii="Times New Roman" w:hAnsi="Times New Roman" w:cs="Times New Roman"/>
        </w:rPr>
      </w:pPr>
      <w:r w:rsidRPr="00AF0007">
        <w:rPr>
          <w:rFonts w:ascii="Times New Roman" w:hAnsi="Times New Roman" w:cs="Times New Roman"/>
        </w:rPr>
        <w:t xml:space="preserve">                                 (должность)___________________________ (Ф.И.О)</w:t>
      </w:r>
    </w:p>
    <w:p w:rsidR="003A5A30" w:rsidRPr="00AF0007" w:rsidRDefault="003A5A30" w:rsidP="003A5A30">
      <w:pPr>
        <w:spacing w:line="360" w:lineRule="auto"/>
        <w:jc w:val="right"/>
        <w:rPr>
          <w:rFonts w:ascii="Times New Roman" w:hAnsi="Times New Roman" w:cs="Times New Roman"/>
          <w:b/>
        </w:rPr>
      </w:pPr>
      <w:r w:rsidRPr="00AF0007">
        <w:rPr>
          <w:rFonts w:ascii="Times New Roman" w:hAnsi="Times New Roman" w:cs="Times New Roman"/>
        </w:rPr>
        <w:t xml:space="preserve">                                                                                                 </w:t>
      </w:r>
    </w:p>
    <w:p w:rsidR="003A5A30" w:rsidRPr="00AF0007" w:rsidRDefault="003A5A30" w:rsidP="003A5A30">
      <w:pPr>
        <w:pStyle w:val="af2"/>
        <w:spacing w:line="360" w:lineRule="auto"/>
        <w:rPr>
          <w:b/>
          <w:bCs/>
          <w:sz w:val="24"/>
          <w:szCs w:val="24"/>
        </w:rPr>
      </w:pPr>
    </w:p>
    <w:p w:rsidR="003A5A30" w:rsidRPr="00AF0007" w:rsidRDefault="003A5A30" w:rsidP="003A5A30">
      <w:pPr>
        <w:spacing w:line="360" w:lineRule="auto"/>
        <w:rPr>
          <w:rFonts w:ascii="Times New Roman" w:hAnsi="Times New Roman" w:cs="Times New Roman"/>
          <w:b/>
        </w:rPr>
      </w:pPr>
    </w:p>
    <w:p w:rsidR="003A5A30" w:rsidRDefault="003A5A30" w:rsidP="003A5A30">
      <w:pPr>
        <w:spacing w:line="360" w:lineRule="auto"/>
        <w:jc w:val="center"/>
        <w:rPr>
          <w:rFonts w:ascii="Times New Roman" w:hAnsi="Times New Roman" w:cs="Times New Roman"/>
          <w:b/>
        </w:rPr>
      </w:pPr>
    </w:p>
    <w:p w:rsidR="00876B29" w:rsidRDefault="00876B29" w:rsidP="003A5A30">
      <w:pPr>
        <w:spacing w:line="360" w:lineRule="auto"/>
        <w:jc w:val="center"/>
        <w:rPr>
          <w:rFonts w:ascii="Times New Roman" w:hAnsi="Times New Roman" w:cs="Times New Roman"/>
          <w:b/>
        </w:rPr>
      </w:pPr>
    </w:p>
    <w:p w:rsidR="00876B29" w:rsidRDefault="00876B29" w:rsidP="003A5A30">
      <w:pPr>
        <w:spacing w:line="360" w:lineRule="auto"/>
        <w:jc w:val="center"/>
        <w:rPr>
          <w:rFonts w:ascii="Times New Roman" w:hAnsi="Times New Roman" w:cs="Times New Roman"/>
          <w:b/>
        </w:rPr>
      </w:pPr>
    </w:p>
    <w:p w:rsidR="00876B29" w:rsidRPr="00AF0007" w:rsidRDefault="00876B29" w:rsidP="003A5A30">
      <w:pPr>
        <w:spacing w:line="360" w:lineRule="auto"/>
        <w:jc w:val="center"/>
        <w:rPr>
          <w:rFonts w:ascii="Times New Roman" w:hAnsi="Times New Roman" w:cs="Times New Roman"/>
          <w:b/>
        </w:rPr>
      </w:pPr>
    </w:p>
    <w:p w:rsidR="003A5A30" w:rsidRPr="00AF0007" w:rsidRDefault="003A5A30" w:rsidP="003A5A30">
      <w:pPr>
        <w:tabs>
          <w:tab w:val="left" w:pos="426"/>
        </w:tabs>
        <w:spacing w:line="360" w:lineRule="auto"/>
        <w:rPr>
          <w:rFonts w:ascii="Times New Roman" w:hAnsi="Times New Roman" w:cs="Times New Roman"/>
          <w:b/>
        </w:rPr>
      </w:pPr>
    </w:p>
    <w:p w:rsidR="00876B29" w:rsidRPr="00AF0007" w:rsidRDefault="00876B29" w:rsidP="00876B29">
      <w:pPr>
        <w:pStyle w:val="23"/>
        <w:shd w:val="clear" w:color="auto" w:fill="auto"/>
        <w:spacing w:before="0"/>
        <w:ind w:right="160"/>
        <w:jc w:val="right"/>
        <w:rPr>
          <w:rStyle w:val="24"/>
          <w:sz w:val="24"/>
          <w:szCs w:val="24"/>
        </w:rPr>
      </w:pPr>
      <w:bookmarkStart w:id="44" w:name="_Toc119343918"/>
      <w:r>
        <w:rPr>
          <w:rStyle w:val="24"/>
          <w:sz w:val="24"/>
          <w:szCs w:val="24"/>
        </w:rPr>
        <w:lastRenderedPageBreak/>
        <w:t>Приложение №7</w:t>
      </w:r>
      <w:r w:rsidRPr="00AF0007">
        <w:rPr>
          <w:rStyle w:val="24"/>
          <w:sz w:val="24"/>
          <w:szCs w:val="24"/>
        </w:rPr>
        <w:t xml:space="preserve"> </w:t>
      </w:r>
    </w:p>
    <w:p w:rsidR="00876B29" w:rsidRPr="00AF0007" w:rsidRDefault="00876B29" w:rsidP="00876B29">
      <w:pPr>
        <w:pStyle w:val="23"/>
        <w:shd w:val="clear" w:color="auto" w:fill="auto"/>
        <w:spacing w:before="0"/>
        <w:ind w:right="160"/>
        <w:jc w:val="right"/>
        <w:rPr>
          <w:rStyle w:val="24"/>
          <w:sz w:val="24"/>
          <w:szCs w:val="24"/>
        </w:rPr>
      </w:pPr>
      <w:r w:rsidRPr="00AF0007">
        <w:rPr>
          <w:rStyle w:val="24"/>
          <w:sz w:val="24"/>
          <w:szCs w:val="24"/>
        </w:rPr>
        <w:t xml:space="preserve">утвержден постановлением </w:t>
      </w:r>
    </w:p>
    <w:p w:rsidR="00876B29" w:rsidRPr="00AF0007" w:rsidRDefault="00876B29" w:rsidP="00876B29">
      <w:pPr>
        <w:pStyle w:val="23"/>
        <w:shd w:val="clear" w:color="auto" w:fill="auto"/>
        <w:spacing w:before="0"/>
        <w:ind w:right="160"/>
        <w:jc w:val="right"/>
        <w:rPr>
          <w:sz w:val="24"/>
          <w:szCs w:val="24"/>
        </w:rPr>
      </w:pPr>
      <w:r w:rsidRPr="00AF0007">
        <w:rPr>
          <w:rStyle w:val="24"/>
          <w:sz w:val="24"/>
          <w:szCs w:val="24"/>
        </w:rPr>
        <w:t>Администрации МР «</w:t>
      </w:r>
      <w:proofErr w:type="spellStart"/>
      <w:r w:rsidRPr="00AF0007">
        <w:rPr>
          <w:rStyle w:val="24"/>
          <w:sz w:val="24"/>
          <w:szCs w:val="24"/>
        </w:rPr>
        <w:t>Хунзахский</w:t>
      </w:r>
      <w:proofErr w:type="spellEnd"/>
      <w:r w:rsidRPr="00AF0007">
        <w:rPr>
          <w:rStyle w:val="24"/>
          <w:sz w:val="24"/>
          <w:szCs w:val="24"/>
        </w:rPr>
        <w:t xml:space="preserve"> район»</w:t>
      </w:r>
    </w:p>
    <w:p w:rsidR="00342765" w:rsidRPr="00AF0007" w:rsidRDefault="00342765" w:rsidP="00342765">
      <w:pPr>
        <w:pStyle w:val="23"/>
        <w:shd w:val="clear" w:color="auto" w:fill="auto"/>
        <w:spacing w:before="0" w:line="280" w:lineRule="exact"/>
        <w:ind w:right="360"/>
        <w:jc w:val="right"/>
        <w:rPr>
          <w:sz w:val="24"/>
          <w:szCs w:val="24"/>
        </w:rPr>
      </w:pPr>
      <w:r w:rsidRPr="00AF0007">
        <w:rPr>
          <w:rStyle w:val="25"/>
          <w:sz w:val="24"/>
          <w:szCs w:val="24"/>
        </w:rPr>
        <w:t xml:space="preserve">от </w:t>
      </w:r>
      <w:r>
        <w:rPr>
          <w:rStyle w:val="25"/>
          <w:sz w:val="24"/>
          <w:szCs w:val="24"/>
        </w:rPr>
        <w:t>22.07.</w:t>
      </w:r>
      <w:r w:rsidRPr="00AF0007">
        <w:rPr>
          <w:rStyle w:val="25"/>
          <w:sz w:val="24"/>
          <w:szCs w:val="24"/>
        </w:rPr>
        <w:t xml:space="preserve">2015 г. № </w:t>
      </w:r>
      <w:r>
        <w:rPr>
          <w:rStyle w:val="25"/>
          <w:sz w:val="24"/>
          <w:szCs w:val="24"/>
        </w:rPr>
        <w:t>118</w:t>
      </w:r>
    </w:p>
    <w:p w:rsidR="003A5A30" w:rsidRPr="00AF0007" w:rsidRDefault="003A5A30" w:rsidP="003A5A30">
      <w:pPr>
        <w:spacing w:line="360" w:lineRule="auto"/>
        <w:jc w:val="center"/>
        <w:outlineLvl w:val="0"/>
        <w:rPr>
          <w:rFonts w:ascii="Times New Roman" w:hAnsi="Times New Roman" w:cs="Times New Roman"/>
          <w:b/>
        </w:rPr>
      </w:pPr>
    </w:p>
    <w:p w:rsidR="003A5A30" w:rsidRPr="00AF0007" w:rsidRDefault="003A5A30" w:rsidP="003A5A30">
      <w:pPr>
        <w:spacing w:line="360" w:lineRule="auto"/>
        <w:jc w:val="center"/>
        <w:outlineLvl w:val="0"/>
        <w:rPr>
          <w:rFonts w:ascii="Times New Roman" w:hAnsi="Times New Roman" w:cs="Times New Roman"/>
          <w:b/>
        </w:rPr>
      </w:pPr>
      <w:r w:rsidRPr="00AF0007">
        <w:rPr>
          <w:rFonts w:ascii="Times New Roman" w:hAnsi="Times New Roman" w:cs="Times New Roman"/>
          <w:b/>
        </w:rPr>
        <w:t>ДОВЕРЕННОСТЬ № ____</w:t>
      </w:r>
      <w:bookmarkEnd w:id="44"/>
    </w:p>
    <w:p w:rsidR="003A5A30" w:rsidRPr="00AF0007" w:rsidRDefault="00876B29" w:rsidP="003A5A30">
      <w:pPr>
        <w:spacing w:line="360" w:lineRule="auto"/>
        <w:rPr>
          <w:rFonts w:ascii="Times New Roman" w:hAnsi="Times New Roman" w:cs="Times New Roman"/>
        </w:rPr>
      </w:pPr>
      <w:r>
        <w:rPr>
          <w:rFonts w:ascii="Times New Roman" w:hAnsi="Times New Roman" w:cs="Times New Roman"/>
        </w:rPr>
        <w:t>с</w:t>
      </w:r>
      <w:r w:rsidR="003A5A30" w:rsidRPr="00AF0007">
        <w:rPr>
          <w:rFonts w:ascii="Times New Roman" w:hAnsi="Times New Roman" w:cs="Times New Roman"/>
        </w:rPr>
        <w:t xml:space="preserve">. ________________   </w:t>
      </w:r>
      <w:r w:rsidR="003A5A30" w:rsidRPr="00AF0007">
        <w:rPr>
          <w:rFonts w:ascii="Times New Roman" w:hAnsi="Times New Roman" w:cs="Times New Roman"/>
        </w:rPr>
        <w:tab/>
        <w:t xml:space="preserve">                                                              </w:t>
      </w:r>
      <w:r>
        <w:rPr>
          <w:rFonts w:ascii="Times New Roman" w:hAnsi="Times New Roman" w:cs="Times New Roman"/>
        </w:rPr>
        <w:t xml:space="preserve">      "_____"_____________ 2015</w:t>
      </w:r>
      <w:r w:rsidR="003A5A30" w:rsidRPr="00AF0007">
        <w:rPr>
          <w:rFonts w:ascii="Times New Roman" w:hAnsi="Times New Roman" w:cs="Times New Roman"/>
        </w:rPr>
        <w:t xml:space="preserve"> г.</w:t>
      </w:r>
    </w:p>
    <w:p w:rsidR="003A5A30" w:rsidRPr="00AF0007" w:rsidRDefault="003A5A30" w:rsidP="003A5A30">
      <w:pPr>
        <w:spacing w:line="360" w:lineRule="auto"/>
        <w:rPr>
          <w:rFonts w:ascii="Times New Roman" w:hAnsi="Times New Roman" w:cs="Times New Roman"/>
        </w:rPr>
      </w:pPr>
      <w:r w:rsidRPr="00AF0007">
        <w:rPr>
          <w:rFonts w:ascii="Times New Roman" w:hAnsi="Times New Roman" w:cs="Times New Roman"/>
        </w:rPr>
        <w:t xml:space="preserve">                        </w:t>
      </w:r>
    </w:p>
    <w:p w:rsidR="003A5A30" w:rsidRPr="00AF0007" w:rsidRDefault="003A5A30" w:rsidP="003A5A30">
      <w:pPr>
        <w:pStyle w:val="af4"/>
        <w:spacing w:line="360" w:lineRule="auto"/>
        <w:ind w:firstLine="0"/>
        <w:jc w:val="both"/>
      </w:pPr>
      <w:r w:rsidRPr="00AF0007">
        <w:t>Настоящей доверенностью____________________________________________________________,</w:t>
      </w:r>
    </w:p>
    <w:p w:rsidR="003A5A30" w:rsidRPr="00AF0007" w:rsidRDefault="003A5A30" w:rsidP="003A5A30">
      <w:pPr>
        <w:pStyle w:val="af4"/>
        <w:spacing w:line="360" w:lineRule="auto"/>
        <w:ind w:firstLine="0"/>
      </w:pPr>
      <w:r w:rsidRPr="00AF0007">
        <w:t xml:space="preserve">                                                                                    (наименование организации)</w:t>
      </w:r>
    </w:p>
    <w:p w:rsidR="003A5A30" w:rsidRPr="00AF0007" w:rsidRDefault="003A5A30" w:rsidP="003A5A30">
      <w:pPr>
        <w:pStyle w:val="af4"/>
        <w:spacing w:line="360" w:lineRule="auto"/>
        <w:ind w:firstLine="0"/>
        <w:jc w:val="both"/>
      </w:pPr>
      <w:r w:rsidRPr="00AF0007">
        <w:t>в лице ____________________________________________________________________________,</w:t>
      </w:r>
    </w:p>
    <w:p w:rsidR="003A5A30" w:rsidRPr="00AF0007" w:rsidRDefault="003A5A30" w:rsidP="003A5A30">
      <w:pPr>
        <w:pStyle w:val="af4"/>
        <w:spacing w:line="360" w:lineRule="auto"/>
        <w:ind w:firstLine="0"/>
      </w:pPr>
      <w:r w:rsidRPr="00AF0007">
        <w:t xml:space="preserve">                                                                                   (должность, Ф.И.О.)</w:t>
      </w:r>
    </w:p>
    <w:p w:rsidR="003A5A30" w:rsidRPr="00AF0007" w:rsidRDefault="003A5A30" w:rsidP="003A5A30">
      <w:pPr>
        <w:pStyle w:val="af4"/>
        <w:spacing w:line="360" w:lineRule="auto"/>
        <w:ind w:firstLine="0"/>
        <w:jc w:val="both"/>
      </w:pPr>
      <w:r w:rsidRPr="00AF0007">
        <w:t>действующего на основании __________________________________________________________,</w:t>
      </w:r>
    </w:p>
    <w:p w:rsidR="003A5A30" w:rsidRPr="00AF0007" w:rsidRDefault="003A5A30" w:rsidP="003A5A30">
      <w:pPr>
        <w:pStyle w:val="af4"/>
        <w:spacing w:line="360" w:lineRule="auto"/>
        <w:ind w:firstLine="0"/>
      </w:pPr>
      <w:r w:rsidRPr="00AF0007">
        <w:t xml:space="preserve">                                   </w:t>
      </w:r>
      <w:r w:rsidRPr="00AF0007">
        <w:tab/>
      </w:r>
      <w:r w:rsidRPr="00AF0007">
        <w:tab/>
      </w:r>
      <w:r w:rsidRPr="00AF0007">
        <w:tab/>
      </w:r>
      <w:r w:rsidRPr="00AF0007">
        <w:tab/>
      </w:r>
      <w:r w:rsidRPr="00AF0007">
        <w:tab/>
      </w:r>
      <w:r w:rsidRPr="00AF0007">
        <w:tab/>
        <w:t>(устав, положение, доверенность)</w:t>
      </w:r>
    </w:p>
    <w:p w:rsidR="003A5A30" w:rsidRPr="00AF0007" w:rsidRDefault="003A5A30" w:rsidP="003A5A30">
      <w:pPr>
        <w:pStyle w:val="af4"/>
        <w:spacing w:line="360" w:lineRule="auto"/>
        <w:ind w:firstLine="0"/>
        <w:jc w:val="both"/>
      </w:pPr>
      <w:r w:rsidRPr="00AF0007">
        <w:t>уполномочивает работника организации ________________________________________________</w:t>
      </w:r>
    </w:p>
    <w:p w:rsidR="003A5A30" w:rsidRPr="00AF0007" w:rsidRDefault="003A5A30" w:rsidP="003A5A30">
      <w:pPr>
        <w:pStyle w:val="af4"/>
        <w:spacing w:line="360" w:lineRule="auto"/>
        <w:ind w:firstLine="0"/>
        <w:jc w:val="both"/>
      </w:pPr>
      <w:r w:rsidRPr="00AF0007">
        <w:t>____________________________________________________</w:t>
      </w:r>
      <w:r w:rsidR="00876B29">
        <w:t>_______________________________</w:t>
      </w:r>
      <w:r w:rsidRPr="00AF0007">
        <w:t>,</w:t>
      </w:r>
    </w:p>
    <w:p w:rsidR="003A5A30" w:rsidRPr="00AF0007" w:rsidRDefault="003A5A30" w:rsidP="003A5A30">
      <w:pPr>
        <w:pStyle w:val="af4"/>
        <w:spacing w:line="360" w:lineRule="auto"/>
        <w:ind w:left="3540" w:firstLine="708"/>
      </w:pPr>
      <w:r w:rsidRPr="00AF0007">
        <w:t>(должность, Ф.И.О.)</w:t>
      </w:r>
    </w:p>
    <w:p w:rsidR="003A5A30" w:rsidRPr="00AF0007" w:rsidRDefault="003A5A30" w:rsidP="003A5A30">
      <w:pPr>
        <w:rPr>
          <w:rFonts w:ascii="Times New Roman" w:hAnsi="Times New Roman" w:cs="Times New Roman"/>
        </w:rPr>
      </w:pPr>
      <w:r w:rsidRPr="00AF0007">
        <w:rPr>
          <w:rFonts w:ascii="Times New Roman" w:hAnsi="Times New Roman" w:cs="Times New Roman"/>
        </w:rPr>
        <w:t>паспорт № ____________, выданный____________________________________________________________,</w:t>
      </w:r>
    </w:p>
    <w:p w:rsidR="003A5A30" w:rsidRPr="00AF0007" w:rsidRDefault="003A5A30" w:rsidP="003A5A30">
      <w:pPr>
        <w:spacing w:line="360" w:lineRule="auto"/>
        <w:jc w:val="center"/>
        <w:rPr>
          <w:rFonts w:ascii="Times New Roman" w:hAnsi="Times New Roman" w:cs="Times New Roman"/>
        </w:rPr>
      </w:pPr>
      <w:r w:rsidRPr="00AF0007">
        <w:rPr>
          <w:rFonts w:ascii="Times New Roman" w:hAnsi="Times New Roman" w:cs="Times New Roman"/>
        </w:rPr>
        <w:t>(дата выдачи, кем выдан)</w:t>
      </w:r>
    </w:p>
    <w:p w:rsidR="003A5A30" w:rsidRPr="00AF0007" w:rsidRDefault="003A5A30" w:rsidP="003A5A30">
      <w:pPr>
        <w:rPr>
          <w:rFonts w:ascii="Times New Roman" w:hAnsi="Times New Roman" w:cs="Times New Roman"/>
        </w:rPr>
      </w:pPr>
      <w:r w:rsidRPr="00AF0007">
        <w:rPr>
          <w:rFonts w:ascii="Times New Roman" w:hAnsi="Times New Roman" w:cs="Times New Roman"/>
        </w:rPr>
        <w:t xml:space="preserve">представлять интересы _____________________________________________________________                      </w:t>
      </w:r>
    </w:p>
    <w:p w:rsidR="003A5A30" w:rsidRPr="00AF0007" w:rsidRDefault="003A5A30" w:rsidP="003A5A30">
      <w:pPr>
        <w:spacing w:line="360" w:lineRule="auto"/>
        <w:rPr>
          <w:rFonts w:ascii="Times New Roman" w:hAnsi="Times New Roman" w:cs="Times New Roman"/>
        </w:rPr>
      </w:pPr>
      <w:r w:rsidRPr="00AF0007">
        <w:rPr>
          <w:rFonts w:ascii="Times New Roman" w:hAnsi="Times New Roman" w:cs="Times New Roman"/>
        </w:rPr>
        <w:t xml:space="preserve">                            </w:t>
      </w:r>
      <w:r w:rsidRPr="00AF0007">
        <w:rPr>
          <w:rFonts w:ascii="Times New Roman" w:hAnsi="Times New Roman" w:cs="Times New Roman"/>
        </w:rPr>
        <w:tab/>
      </w:r>
      <w:r w:rsidRPr="00AF0007">
        <w:rPr>
          <w:rFonts w:ascii="Times New Roman" w:hAnsi="Times New Roman" w:cs="Times New Roman"/>
        </w:rPr>
        <w:tab/>
      </w:r>
      <w:r w:rsidRPr="00AF0007">
        <w:rPr>
          <w:rFonts w:ascii="Times New Roman" w:hAnsi="Times New Roman" w:cs="Times New Roman"/>
        </w:rPr>
        <w:tab/>
      </w:r>
      <w:r w:rsidRPr="00AF0007">
        <w:rPr>
          <w:rFonts w:ascii="Times New Roman" w:hAnsi="Times New Roman" w:cs="Times New Roman"/>
        </w:rPr>
        <w:tab/>
      </w:r>
      <w:r w:rsidRPr="00AF0007">
        <w:rPr>
          <w:rFonts w:ascii="Times New Roman" w:hAnsi="Times New Roman" w:cs="Times New Roman"/>
        </w:rPr>
        <w:tab/>
        <w:t>(наименование организации)</w:t>
      </w:r>
    </w:p>
    <w:p w:rsidR="003A5A30" w:rsidRPr="00AF0007" w:rsidRDefault="003A5A30" w:rsidP="003A5A30">
      <w:pPr>
        <w:spacing w:line="360" w:lineRule="auto"/>
        <w:jc w:val="both"/>
        <w:rPr>
          <w:rFonts w:ascii="Times New Roman" w:hAnsi="Times New Roman" w:cs="Times New Roman"/>
        </w:rPr>
      </w:pPr>
      <w:r w:rsidRPr="00AF0007">
        <w:rPr>
          <w:rFonts w:ascii="Times New Roman" w:hAnsi="Times New Roman" w:cs="Times New Roman"/>
        </w:rPr>
        <w:t xml:space="preserve">на конкурсе ____________________________________________ (наименование конкурса), проводимом </w:t>
      </w:r>
      <w:r w:rsidR="00876B29">
        <w:rPr>
          <w:rFonts w:ascii="Times New Roman" w:hAnsi="Times New Roman" w:cs="Times New Roman"/>
        </w:rPr>
        <w:t>Администрацией МР «</w:t>
      </w:r>
      <w:proofErr w:type="spellStart"/>
      <w:r w:rsidR="00876B29">
        <w:rPr>
          <w:rFonts w:ascii="Times New Roman" w:hAnsi="Times New Roman" w:cs="Times New Roman"/>
        </w:rPr>
        <w:t>Хунзахский</w:t>
      </w:r>
      <w:proofErr w:type="spellEnd"/>
      <w:r w:rsidR="00876B29">
        <w:rPr>
          <w:rFonts w:ascii="Times New Roman" w:hAnsi="Times New Roman" w:cs="Times New Roman"/>
        </w:rPr>
        <w:t xml:space="preserve"> район»</w:t>
      </w:r>
      <w:r w:rsidRPr="00AF0007">
        <w:rPr>
          <w:rFonts w:ascii="Times New Roman" w:hAnsi="Times New Roman" w:cs="Times New Roman"/>
        </w:rPr>
        <w:t xml:space="preserve">. </w:t>
      </w:r>
    </w:p>
    <w:p w:rsidR="003A5A30" w:rsidRPr="00AF0007" w:rsidRDefault="003A5A30" w:rsidP="003A5A30">
      <w:pPr>
        <w:spacing w:line="360" w:lineRule="auto"/>
        <w:jc w:val="both"/>
        <w:rPr>
          <w:rFonts w:ascii="Times New Roman" w:hAnsi="Times New Roman" w:cs="Times New Roman"/>
        </w:rPr>
      </w:pPr>
      <w:r w:rsidRPr="00AF0007">
        <w:rPr>
          <w:rFonts w:ascii="Times New Roman" w:hAnsi="Times New Roman" w:cs="Times New Roman"/>
        </w:rPr>
        <w:t xml:space="preserve">     В целях выполнения данного поручения он уполномочен участвовать в заседаниях конкурсной комиссии, представлять конкурсной комиссии необходимые документы, подписывать, получать и отзывать от имени организации все документы, связанные с его выполнением, представлять разъяснения положений представленных документов и заявки на участие в квалифицированном отборе. </w:t>
      </w:r>
    </w:p>
    <w:p w:rsidR="003A5A30" w:rsidRPr="00AF0007" w:rsidRDefault="003A5A30" w:rsidP="003A5A30">
      <w:pPr>
        <w:spacing w:line="360" w:lineRule="auto"/>
        <w:rPr>
          <w:rFonts w:ascii="Times New Roman" w:hAnsi="Times New Roman" w:cs="Times New Roman"/>
        </w:rPr>
      </w:pPr>
      <w:r w:rsidRPr="00AF0007">
        <w:rPr>
          <w:rFonts w:ascii="Times New Roman" w:hAnsi="Times New Roman" w:cs="Times New Roman"/>
        </w:rPr>
        <w:t xml:space="preserve">Подпись _________________________________      ________________________ удостоверяем.                                                                           </w:t>
      </w:r>
    </w:p>
    <w:p w:rsidR="003A5A30" w:rsidRPr="00AF0007" w:rsidRDefault="003A5A30" w:rsidP="003A5A30">
      <w:pPr>
        <w:spacing w:line="360" w:lineRule="auto"/>
        <w:rPr>
          <w:rFonts w:ascii="Times New Roman" w:hAnsi="Times New Roman" w:cs="Times New Roman"/>
        </w:rPr>
      </w:pPr>
      <w:r w:rsidRPr="00AF0007">
        <w:rPr>
          <w:rFonts w:ascii="Times New Roman" w:hAnsi="Times New Roman" w:cs="Times New Roman"/>
        </w:rPr>
        <w:t xml:space="preserve">                                     (Ф.И.О. </w:t>
      </w:r>
      <w:proofErr w:type="gramStart"/>
      <w:r w:rsidRPr="00AF0007">
        <w:rPr>
          <w:rFonts w:ascii="Times New Roman" w:hAnsi="Times New Roman" w:cs="Times New Roman"/>
        </w:rPr>
        <w:t xml:space="preserve">удостоверяемого)   </w:t>
      </w:r>
      <w:proofErr w:type="gramEnd"/>
      <w:r w:rsidRPr="00AF0007">
        <w:rPr>
          <w:rFonts w:ascii="Times New Roman" w:hAnsi="Times New Roman" w:cs="Times New Roman"/>
        </w:rPr>
        <w:t xml:space="preserve">                       (Подпись удостоверяемого)</w:t>
      </w:r>
    </w:p>
    <w:p w:rsidR="003A5A30" w:rsidRPr="00AF0007" w:rsidRDefault="003A5A30" w:rsidP="003A5A30">
      <w:pPr>
        <w:spacing w:line="360" w:lineRule="auto"/>
        <w:rPr>
          <w:rFonts w:ascii="Times New Roman" w:hAnsi="Times New Roman" w:cs="Times New Roman"/>
        </w:rPr>
      </w:pPr>
      <w:r w:rsidRPr="00AF0007">
        <w:rPr>
          <w:rFonts w:ascii="Times New Roman" w:hAnsi="Times New Roman" w:cs="Times New Roman"/>
        </w:rPr>
        <w:t>Настоящая доверенность выдана без права передоверия полномочий по ней третьим лицам.</w:t>
      </w:r>
    </w:p>
    <w:p w:rsidR="003A5A30" w:rsidRPr="00AF0007" w:rsidRDefault="003A5A30" w:rsidP="003A5A30">
      <w:pPr>
        <w:spacing w:line="360" w:lineRule="auto"/>
        <w:rPr>
          <w:rFonts w:ascii="Times New Roman" w:hAnsi="Times New Roman" w:cs="Times New Roman"/>
        </w:rPr>
      </w:pPr>
      <w:r w:rsidRPr="00AF0007">
        <w:rPr>
          <w:rFonts w:ascii="Times New Roman" w:hAnsi="Times New Roman" w:cs="Times New Roman"/>
        </w:rPr>
        <w:t>Настоящая доверенность выдана сроком до _________________ 201___ г.</w:t>
      </w:r>
    </w:p>
    <w:p w:rsidR="003A5A30" w:rsidRPr="00AF0007" w:rsidRDefault="003A5A30" w:rsidP="003A5A30">
      <w:pPr>
        <w:spacing w:line="360" w:lineRule="auto"/>
        <w:rPr>
          <w:rFonts w:ascii="Times New Roman" w:hAnsi="Times New Roman" w:cs="Times New Roman"/>
        </w:rPr>
      </w:pPr>
    </w:p>
    <w:p w:rsidR="003A5A30" w:rsidRPr="00AF0007" w:rsidRDefault="003A5A30" w:rsidP="003A5A30">
      <w:pPr>
        <w:spacing w:line="360" w:lineRule="auto"/>
        <w:rPr>
          <w:rFonts w:ascii="Times New Roman" w:hAnsi="Times New Roman" w:cs="Times New Roman"/>
        </w:rPr>
      </w:pPr>
      <w:r w:rsidRPr="00AF0007">
        <w:rPr>
          <w:rFonts w:ascii="Times New Roman" w:hAnsi="Times New Roman" w:cs="Times New Roman"/>
        </w:rPr>
        <w:t xml:space="preserve">Руководитель организации _____________________ </w:t>
      </w:r>
      <w:proofErr w:type="gramStart"/>
      <w:r w:rsidRPr="00AF0007">
        <w:rPr>
          <w:rFonts w:ascii="Times New Roman" w:hAnsi="Times New Roman" w:cs="Times New Roman"/>
        </w:rPr>
        <w:t>( _</w:t>
      </w:r>
      <w:proofErr w:type="gramEnd"/>
      <w:r w:rsidRPr="00AF0007">
        <w:rPr>
          <w:rFonts w:ascii="Times New Roman" w:hAnsi="Times New Roman" w:cs="Times New Roman"/>
        </w:rPr>
        <w:t>________________ )</w:t>
      </w:r>
    </w:p>
    <w:p w:rsidR="003A5A30" w:rsidRPr="00AF0007" w:rsidRDefault="003A5A30" w:rsidP="003A5A30">
      <w:pPr>
        <w:spacing w:line="360" w:lineRule="auto"/>
        <w:ind w:left="5664" w:firstLine="708"/>
        <w:rPr>
          <w:rFonts w:ascii="Times New Roman" w:hAnsi="Times New Roman" w:cs="Times New Roman"/>
        </w:rPr>
      </w:pPr>
      <w:r w:rsidRPr="00AF0007">
        <w:rPr>
          <w:rFonts w:ascii="Times New Roman" w:hAnsi="Times New Roman" w:cs="Times New Roman"/>
        </w:rPr>
        <w:t>(Ф.И.О.)</w:t>
      </w:r>
    </w:p>
    <w:p w:rsidR="003A5A30" w:rsidRPr="00AF0007" w:rsidRDefault="003A5A30" w:rsidP="003A5A30">
      <w:pPr>
        <w:spacing w:line="360" w:lineRule="auto"/>
        <w:outlineLvl w:val="0"/>
        <w:rPr>
          <w:rFonts w:ascii="Times New Roman" w:hAnsi="Times New Roman" w:cs="Times New Roman"/>
        </w:rPr>
      </w:pPr>
      <w:r w:rsidRPr="00AF0007">
        <w:rPr>
          <w:rFonts w:ascii="Times New Roman" w:hAnsi="Times New Roman" w:cs="Times New Roman"/>
        </w:rPr>
        <w:t xml:space="preserve">        М.П.</w:t>
      </w:r>
    </w:p>
    <w:p w:rsidR="003A5A30" w:rsidRPr="00AF0007" w:rsidRDefault="003A5A30" w:rsidP="003A5A30">
      <w:pPr>
        <w:spacing w:line="360" w:lineRule="auto"/>
        <w:rPr>
          <w:rFonts w:ascii="Times New Roman" w:hAnsi="Times New Roman" w:cs="Times New Roman"/>
        </w:rPr>
      </w:pPr>
    </w:p>
    <w:p w:rsidR="003A5A30" w:rsidRPr="00AF0007" w:rsidRDefault="003A5A30" w:rsidP="003A5A30">
      <w:pPr>
        <w:spacing w:line="360" w:lineRule="auto"/>
        <w:rPr>
          <w:rFonts w:ascii="Times New Roman" w:hAnsi="Times New Roman" w:cs="Times New Roman"/>
        </w:rPr>
      </w:pPr>
    </w:p>
    <w:p w:rsidR="003A5A30" w:rsidRPr="00AF0007" w:rsidRDefault="003A5A30" w:rsidP="003A5A30">
      <w:pPr>
        <w:spacing w:line="360" w:lineRule="auto"/>
        <w:rPr>
          <w:rFonts w:ascii="Times New Roman" w:hAnsi="Times New Roman" w:cs="Times New Roman"/>
        </w:rPr>
      </w:pPr>
    </w:p>
    <w:p w:rsidR="00876B29" w:rsidRPr="00AF0007" w:rsidRDefault="00876B29" w:rsidP="00876B29">
      <w:pPr>
        <w:pStyle w:val="23"/>
        <w:shd w:val="clear" w:color="auto" w:fill="auto"/>
        <w:spacing w:before="0"/>
        <w:ind w:right="160"/>
        <w:jc w:val="right"/>
        <w:rPr>
          <w:rStyle w:val="24"/>
          <w:sz w:val="24"/>
          <w:szCs w:val="24"/>
        </w:rPr>
      </w:pPr>
      <w:r>
        <w:rPr>
          <w:rStyle w:val="24"/>
          <w:sz w:val="24"/>
          <w:szCs w:val="24"/>
        </w:rPr>
        <w:t>Приложение №8</w:t>
      </w:r>
      <w:r w:rsidRPr="00AF0007">
        <w:rPr>
          <w:rStyle w:val="24"/>
          <w:sz w:val="24"/>
          <w:szCs w:val="24"/>
        </w:rPr>
        <w:t xml:space="preserve"> </w:t>
      </w:r>
    </w:p>
    <w:p w:rsidR="00876B29" w:rsidRPr="00AF0007" w:rsidRDefault="00876B29" w:rsidP="00876B29">
      <w:pPr>
        <w:pStyle w:val="23"/>
        <w:shd w:val="clear" w:color="auto" w:fill="auto"/>
        <w:spacing w:before="0"/>
        <w:ind w:right="160"/>
        <w:jc w:val="right"/>
        <w:rPr>
          <w:rStyle w:val="24"/>
          <w:sz w:val="24"/>
          <w:szCs w:val="24"/>
        </w:rPr>
      </w:pPr>
      <w:r w:rsidRPr="00AF0007">
        <w:rPr>
          <w:rStyle w:val="24"/>
          <w:sz w:val="24"/>
          <w:szCs w:val="24"/>
        </w:rPr>
        <w:t xml:space="preserve">утвержден постановлением </w:t>
      </w:r>
    </w:p>
    <w:p w:rsidR="00876B29" w:rsidRPr="00AF0007" w:rsidRDefault="00876B29" w:rsidP="00876B29">
      <w:pPr>
        <w:pStyle w:val="23"/>
        <w:shd w:val="clear" w:color="auto" w:fill="auto"/>
        <w:spacing w:before="0"/>
        <w:ind w:right="160"/>
        <w:jc w:val="right"/>
        <w:rPr>
          <w:sz w:val="24"/>
          <w:szCs w:val="24"/>
        </w:rPr>
      </w:pPr>
      <w:r w:rsidRPr="00AF0007">
        <w:rPr>
          <w:rStyle w:val="24"/>
          <w:sz w:val="24"/>
          <w:szCs w:val="24"/>
        </w:rPr>
        <w:t>Администрации МР «</w:t>
      </w:r>
      <w:proofErr w:type="spellStart"/>
      <w:r w:rsidRPr="00AF0007">
        <w:rPr>
          <w:rStyle w:val="24"/>
          <w:sz w:val="24"/>
          <w:szCs w:val="24"/>
        </w:rPr>
        <w:t>Хунзахский</w:t>
      </w:r>
      <w:proofErr w:type="spellEnd"/>
      <w:r w:rsidRPr="00AF0007">
        <w:rPr>
          <w:rStyle w:val="24"/>
          <w:sz w:val="24"/>
          <w:szCs w:val="24"/>
        </w:rPr>
        <w:t xml:space="preserve"> район»</w:t>
      </w:r>
    </w:p>
    <w:p w:rsidR="00342765" w:rsidRPr="00AF0007" w:rsidRDefault="00342765" w:rsidP="00342765">
      <w:pPr>
        <w:pStyle w:val="23"/>
        <w:shd w:val="clear" w:color="auto" w:fill="auto"/>
        <w:spacing w:before="0" w:line="280" w:lineRule="exact"/>
        <w:ind w:right="360"/>
        <w:jc w:val="right"/>
        <w:rPr>
          <w:sz w:val="24"/>
          <w:szCs w:val="24"/>
        </w:rPr>
      </w:pPr>
      <w:r w:rsidRPr="00AF0007">
        <w:rPr>
          <w:rStyle w:val="25"/>
          <w:sz w:val="24"/>
          <w:szCs w:val="24"/>
        </w:rPr>
        <w:t xml:space="preserve">от </w:t>
      </w:r>
      <w:r>
        <w:rPr>
          <w:rStyle w:val="25"/>
          <w:sz w:val="24"/>
          <w:szCs w:val="24"/>
        </w:rPr>
        <w:t>22.07.</w:t>
      </w:r>
      <w:r w:rsidRPr="00AF0007">
        <w:rPr>
          <w:rStyle w:val="25"/>
          <w:sz w:val="24"/>
          <w:szCs w:val="24"/>
        </w:rPr>
        <w:t xml:space="preserve">2015 г. № </w:t>
      </w:r>
      <w:r>
        <w:rPr>
          <w:rStyle w:val="25"/>
          <w:sz w:val="24"/>
          <w:szCs w:val="24"/>
        </w:rPr>
        <w:t>118</w:t>
      </w:r>
    </w:p>
    <w:p w:rsidR="003A5A30" w:rsidRPr="00AF0007" w:rsidRDefault="003A5A30" w:rsidP="003A5A30">
      <w:pPr>
        <w:autoSpaceDE w:val="0"/>
        <w:autoSpaceDN w:val="0"/>
        <w:adjustRightInd w:val="0"/>
        <w:ind w:left="2480"/>
        <w:contextualSpacing/>
        <w:jc w:val="center"/>
        <w:rPr>
          <w:rFonts w:ascii="Times New Roman" w:hAnsi="Times New Roman" w:cs="Times New Roman"/>
        </w:rPr>
      </w:pPr>
      <w:r w:rsidRPr="00AF0007">
        <w:rPr>
          <w:rFonts w:ascii="Times New Roman" w:hAnsi="Times New Roman" w:cs="Times New Roman"/>
          <w:spacing w:val="20"/>
        </w:rPr>
        <w:t xml:space="preserve">                                                                </w:t>
      </w:r>
    </w:p>
    <w:p w:rsidR="003A5A30" w:rsidRPr="00AF0007" w:rsidRDefault="003A5A30" w:rsidP="003A5A30">
      <w:pPr>
        <w:pStyle w:val="af8"/>
        <w:jc w:val="center"/>
        <w:rPr>
          <w:rFonts w:ascii="Times New Roman" w:hAnsi="Times New Roman"/>
          <w:b/>
          <w:sz w:val="24"/>
          <w:szCs w:val="24"/>
        </w:rPr>
      </w:pPr>
      <w:r w:rsidRPr="00AF0007">
        <w:rPr>
          <w:rFonts w:ascii="Times New Roman" w:hAnsi="Times New Roman"/>
          <w:b/>
          <w:sz w:val="24"/>
          <w:szCs w:val="24"/>
        </w:rPr>
        <w:t>Методические рекомендации по заполнению заявки на участие в квалификационном отборе</w:t>
      </w:r>
    </w:p>
    <w:p w:rsidR="003A5A30" w:rsidRPr="00AF0007" w:rsidRDefault="003A5A30" w:rsidP="003A5A30">
      <w:pPr>
        <w:pStyle w:val="af8"/>
        <w:jc w:val="center"/>
        <w:rPr>
          <w:rFonts w:ascii="Times New Roman" w:hAnsi="Times New Roman"/>
          <w:b/>
          <w:sz w:val="24"/>
          <w:szCs w:val="24"/>
        </w:rPr>
      </w:pPr>
    </w:p>
    <w:p w:rsidR="003A5A30" w:rsidRPr="00AF0007" w:rsidRDefault="003A5A30" w:rsidP="003A5A30">
      <w:pPr>
        <w:ind w:firstLine="540"/>
        <w:jc w:val="both"/>
        <w:outlineLvl w:val="0"/>
        <w:rPr>
          <w:rFonts w:ascii="Times New Roman" w:hAnsi="Times New Roman" w:cs="Times New Roman"/>
        </w:rPr>
      </w:pPr>
      <w:r w:rsidRPr="00AF0007">
        <w:rPr>
          <w:rFonts w:ascii="Times New Roman" w:hAnsi="Times New Roman" w:cs="Times New Roman"/>
        </w:rPr>
        <w:t xml:space="preserve">Заявку </w:t>
      </w:r>
      <w:r w:rsidRPr="00AF0007">
        <w:rPr>
          <w:rFonts w:ascii="Times New Roman" w:hAnsi="Times New Roman" w:cs="Times New Roman"/>
          <w:bCs/>
        </w:rPr>
        <w:t>на участие в квалификационном отборе</w:t>
      </w:r>
      <w:r w:rsidRPr="00AF0007">
        <w:rPr>
          <w:rFonts w:ascii="Times New Roman" w:hAnsi="Times New Roman" w:cs="Times New Roman"/>
        </w:rPr>
        <w:t xml:space="preserve"> должна быть представлена по форме (Приложение №1).</w:t>
      </w:r>
    </w:p>
    <w:p w:rsidR="003A5A30" w:rsidRPr="00AF0007" w:rsidRDefault="003A5A30" w:rsidP="003A5A30">
      <w:pPr>
        <w:ind w:firstLine="540"/>
        <w:jc w:val="both"/>
        <w:outlineLvl w:val="0"/>
        <w:rPr>
          <w:rFonts w:ascii="Times New Roman" w:hAnsi="Times New Roman" w:cs="Times New Roman"/>
        </w:rPr>
      </w:pPr>
      <w:r w:rsidRPr="00AF0007">
        <w:rPr>
          <w:rFonts w:ascii="Times New Roman" w:hAnsi="Times New Roman" w:cs="Times New Roman"/>
        </w:rPr>
        <w:t xml:space="preserve">К Заявке </w:t>
      </w:r>
      <w:r w:rsidRPr="00AF0007">
        <w:rPr>
          <w:rFonts w:ascii="Times New Roman" w:hAnsi="Times New Roman" w:cs="Times New Roman"/>
          <w:bCs/>
        </w:rPr>
        <w:t>на участие в квалификационном отборе необходимо приложить следующие документы:</w:t>
      </w:r>
      <w:r w:rsidRPr="00AF0007">
        <w:rPr>
          <w:rFonts w:ascii="Times New Roman" w:hAnsi="Times New Roman" w:cs="Times New Roman"/>
        </w:rPr>
        <w:t xml:space="preserve"> </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опись представленных документов (Приложение № 6).</w:t>
      </w:r>
    </w:p>
    <w:p w:rsidR="003A5A30" w:rsidRPr="00AF0007" w:rsidRDefault="003A5A30" w:rsidP="003A5A30">
      <w:pPr>
        <w:autoSpaceDE w:val="0"/>
        <w:autoSpaceDN w:val="0"/>
        <w:adjustRightInd w:val="0"/>
        <w:ind w:firstLine="540"/>
        <w:jc w:val="both"/>
        <w:rPr>
          <w:rFonts w:ascii="Times New Roman" w:hAnsi="Times New Roman" w:cs="Times New Roman"/>
        </w:rPr>
      </w:pPr>
      <w:bookmarkStart w:id="45" w:name="Par168"/>
      <w:bookmarkEnd w:id="45"/>
      <w:r w:rsidRPr="00AF0007">
        <w:rPr>
          <w:rFonts w:ascii="Times New Roman" w:hAnsi="Times New Roman" w:cs="Times New Roman"/>
        </w:rPr>
        <w:t>- копии учредительных документов и свидетельства о государственной регистрации юридического лица, предпринимателя без образования юридического лица (далее - индивидуальный предприниматель);</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выписку из Единого государственного реестра юридических лиц, полученная не ранее чем за шесть месяцев до дня опубликования информационного извещения о проведении конкурса,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о проведении конкурса, или нотариально заверенная копия такой выписки для индивидуальных предпринимателей;</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 справки о наличии и форме владения (собственность, аренда, лизинг), а также </w:t>
      </w:r>
      <w:proofErr w:type="spellStart"/>
      <w:r w:rsidRPr="00AF0007">
        <w:rPr>
          <w:rFonts w:ascii="Times New Roman" w:hAnsi="Times New Roman" w:cs="Times New Roman"/>
        </w:rPr>
        <w:t>спецстоянками</w:t>
      </w:r>
      <w:proofErr w:type="spellEnd"/>
      <w:r w:rsidRPr="00AF0007">
        <w:rPr>
          <w:rFonts w:ascii="Times New Roman" w:hAnsi="Times New Roman" w:cs="Times New Roman"/>
        </w:rPr>
        <w:t xml:space="preserve"> и их соответствии требованиям к </w:t>
      </w:r>
      <w:proofErr w:type="spellStart"/>
      <w:r w:rsidRPr="00AF0007">
        <w:rPr>
          <w:rFonts w:ascii="Times New Roman" w:hAnsi="Times New Roman" w:cs="Times New Roman"/>
        </w:rPr>
        <w:t>спецстоянкам</w:t>
      </w:r>
      <w:proofErr w:type="spellEnd"/>
      <w:r w:rsidRPr="00AF0007">
        <w:rPr>
          <w:rFonts w:ascii="Times New Roman" w:hAnsi="Times New Roman" w:cs="Times New Roman"/>
        </w:rPr>
        <w:t xml:space="preserve">, предназначенным для хранения транспортных средств, и требованиям к </w:t>
      </w:r>
      <w:proofErr w:type="spellStart"/>
      <w:r w:rsidRPr="00AF0007">
        <w:rPr>
          <w:rFonts w:ascii="Times New Roman" w:hAnsi="Times New Roman" w:cs="Times New Roman"/>
        </w:rPr>
        <w:t>спецстоянкам</w:t>
      </w:r>
      <w:proofErr w:type="spellEnd"/>
      <w:r w:rsidRPr="00AF0007">
        <w:rPr>
          <w:rFonts w:ascii="Times New Roman" w:hAnsi="Times New Roman" w:cs="Times New Roman"/>
        </w:rPr>
        <w:t>, предназначенным для хранения транспортных средств соответственно. Справка представляется по установленной форме в отношении каждого конкурсного предложения отдельно, для юридических лиц подписывается руководителем, для индивидуальных предпринимателей - индивидуальным предпринимателем (Приложение 6);</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-справку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осуществления деятельности по перемещению задержанных транспортных средств на </w:t>
      </w:r>
      <w:proofErr w:type="spellStart"/>
      <w:r w:rsidRPr="00AF0007">
        <w:rPr>
          <w:rFonts w:ascii="Times New Roman" w:hAnsi="Times New Roman" w:cs="Times New Roman"/>
        </w:rPr>
        <w:t>спецстоянку</w:t>
      </w:r>
      <w:proofErr w:type="spellEnd"/>
      <w:r w:rsidRPr="00AF0007">
        <w:rPr>
          <w:rFonts w:ascii="Times New Roman" w:hAnsi="Times New Roman" w:cs="Times New Roman"/>
        </w:rPr>
        <w:t>, их хранения и возврата, в соответствии с поданной заявкой на участие в конкурсе, для юридических лиц - подписывается руководителем, для индивидуальных предпринимателей - индивидуальным предпринимателем;</w:t>
      </w:r>
    </w:p>
    <w:p w:rsidR="003A5A30" w:rsidRPr="00AF0007" w:rsidRDefault="003A5A30" w:rsidP="003A5A30">
      <w:pPr>
        <w:autoSpaceDE w:val="0"/>
        <w:autoSpaceDN w:val="0"/>
        <w:adjustRightInd w:val="0"/>
        <w:ind w:firstLine="540"/>
        <w:jc w:val="both"/>
        <w:rPr>
          <w:rFonts w:ascii="Times New Roman" w:hAnsi="Times New Roman" w:cs="Times New Roman"/>
        </w:rPr>
      </w:pPr>
      <w:bookmarkStart w:id="46" w:name="Par173"/>
      <w:bookmarkEnd w:id="46"/>
      <w:r w:rsidRPr="00AF0007">
        <w:rPr>
          <w:rFonts w:ascii="Times New Roman" w:hAnsi="Times New Roman" w:cs="Times New Roman"/>
        </w:rPr>
        <w:t>- справку об исполнении обязанности по уплате налогов, сборов, страховых взносов, пеней и налоговых санкций, выданная налоговым органом;</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 </w:t>
      </w:r>
      <w:r w:rsidRPr="00AF0007">
        <w:rPr>
          <w:rFonts w:ascii="Times New Roman" w:hAnsi="Times New Roman" w:cs="Times New Roman"/>
          <w:spacing w:val="-20"/>
        </w:rPr>
        <w:t>документы,</w:t>
      </w:r>
      <w:r w:rsidRPr="00AF0007">
        <w:rPr>
          <w:rFonts w:ascii="Times New Roman" w:hAnsi="Times New Roman" w:cs="Times New Roman"/>
        </w:rPr>
        <w:t xml:space="preserve"> подтверждающие владение участником специализированных стоянок (свидетельство о регистрации, договора аренды, пр.);</w:t>
      </w:r>
    </w:p>
    <w:p w:rsidR="003A5A30" w:rsidRPr="00AF0007" w:rsidRDefault="003A5A30" w:rsidP="003A5A30">
      <w:pPr>
        <w:ind w:right="77" w:firstLine="540"/>
        <w:jc w:val="both"/>
        <w:rPr>
          <w:rFonts w:ascii="Times New Roman" w:hAnsi="Times New Roman" w:cs="Times New Roman"/>
          <w:color w:val="FF0000"/>
        </w:rPr>
      </w:pPr>
      <w:r w:rsidRPr="00AF0007">
        <w:rPr>
          <w:rFonts w:ascii="Times New Roman" w:hAnsi="Times New Roman" w:cs="Times New Roman"/>
        </w:rPr>
        <w:t xml:space="preserve"> - Справку о наличии у участника конкурса в собственности, либо на праве аренды (</w:t>
      </w:r>
      <w:r w:rsidR="00876B29">
        <w:rPr>
          <w:rFonts w:ascii="Times New Roman" w:hAnsi="Times New Roman" w:cs="Times New Roman"/>
        </w:rPr>
        <w:t>приложение №5</w:t>
      </w:r>
      <w:r w:rsidRPr="00AF0007">
        <w:rPr>
          <w:rFonts w:ascii="Times New Roman" w:hAnsi="Times New Roman" w:cs="Times New Roman"/>
        </w:rPr>
        <w:t>) специальной техники (эвакуатора), используемой для перемещения автотранспортных средств</w:t>
      </w:r>
      <w:r w:rsidRPr="00AF0007">
        <w:rPr>
          <w:rFonts w:ascii="Times New Roman" w:hAnsi="Times New Roman" w:cs="Times New Roman"/>
          <w:b/>
        </w:rPr>
        <w:t xml:space="preserve"> </w:t>
      </w:r>
      <w:r w:rsidRPr="00AF0007">
        <w:rPr>
          <w:rFonts w:ascii="Times New Roman" w:hAnsi="Times New Roman" w:cs="Times New Roman"/>
        </w:rPr>
        <w:t>на специальные стоянки;</w:t>
      </w:r>
    </w:p>
    <w:p w:rsidR="003A5A30" w:rsidRPr="00AF0007" w:rsidRDefault="003A5A30" w:rsidP="003A5A30">
      <w:pPr>
        <w:ind w:right="77" w:firstLine="540"/>
        <w:jc w:val="both"/>
        <w:rPr>
          <w:rFonts w:ascii="Times New Roman" w:hAnsi="Times New Roman" w:cs="Times New Roman"/>
          <w:color w:val="FF0000"/>
        </w:rPr>
      </w:pPr>
      <w:r w:rsidRPr="00AF0007">
        <w:rPr>
          <w:rFonts w:ascii="Times New Roman" w:hAnsi="Times New Roman" w:cs="Times New Roman"/>
          <w:spacing w:val="-20"/>
        </w:rPr>
        <w:t>-   документы,</w:t>
      </w:r>
      <w:r w:rsidRPr="00AF0007">
        <w:rPr>
          <w:rFonts w:ascii="Times New Roman" w:hAnsi="Times New Roman" w:cs="Times New Roman"/>
        </w:rPr>
        <w:t xml:space="preserve"> подтверждающие владение претендентом специальной техники (эвакуатора), используемой для перемещения автотранспортных средств</w:t>
      </w:r>
      <w:r w:rsidRPr="00AF0007">
        <w:rPr>
          <w:rFonts w:ascii="Times New Roman" w:hAnsi="Times New Roman" w:cs="Times New Roman"/>
          <w:b/>
        </w:rPr>
        <w:t xml:space="preserve"> </w:t>
      </w:r>
      <w:r w:rsidRPr="00AF0007">
        <w:rPr>
          <w:rFonts w:ascii="Times New Roman" w:hAnsi="Times New Roman" w:cs="Times New Roman"/>
        </w:rPr>
        <w:t>на специальные стоянки (договор аренды или лизинга);</w:t>
      </w:r>
    </w:p>
    <w:p w:rsidR="003A5A30" w:rsidRPr="00AF0007" w:rsidRDefault="003A5A30" w:rsidP="003A5A30">
      <w:pPr>
        <w:shd w:val="clear" w:color="auto" w:fill="FFFFFF"/>
        <w:tabs>
          <w:tab w:val="left" w:pos="0"/>
        </w:tabs>
        <w:ind w:right="-3"/>
        <w:jc w:val="both"/>
        <w:rPr>
          <w:rFonts w:ascii="Times New Roman" w:hAnsi="Times New Roman" w:cs="Times New Roman"/>
        </w:rPr>
      </w:pPr>
      <w:r w:rsidRPr="00AF0007">
        <w:rPr>
          <w:rFonts w:ascii="Times New Roman" w:hAnsi="Times New Roman" w:cs="Times New Roman"/>
          <w:spacing w:val="-20"/>
        </w:rPr>
        <w:tab/>
        <w:t xml:space="preserve"> </w:t>
      </w:r>
      <w:r w:rsidRPr="00AF0007">
        <w:rPr>
          <w:rFonts w:ascii="Times New Roman" w:hAnsi="Times New Roman" w:cs="Times New Roman"/>
          <w:spacing w:val="2"/>
        </w:rPr>
        <w:t xml:space="preserve">- справку о наличии работников </w:t>
      </w:r>
      <w:r w:rsidRPr="00AF0007">
        <w:rPr>
          <w:rFonts w:ascii="Times New Roman" w:hAnsi="Times New Roman" w:cs="Times New Roman"/>
        </w:rPr>
        <w:t>(</w:t>
      </w:r>
      <w:r w:rsidR="00876B29">
        <w:rPr>
          <w:rFonts w:ascii="Times New Roman" w:hAnsi="Times New Roman" w:cs="Times New Roman"/>
        </w:rPr>
        <w:t>приложение №5</w:t>
      </w:r>
      <w:r w:rsidRPr="00AF0007">
        <w:rPr>
          <w:rFonts w:ascii="Times New Roman" w:hAnsi="Times New Roman" w:cs="Times New Roman"/>
        </w:rPr>
        <w:t>);</w:t>
      </w:r>
    </w:p>
    <w:p w:rsidR="003A5A30" w:rsidRPr="00AF0007" w:rsidRDefault="003A5A30" w:rsidP="003A5A30">
      <w:pPr>
        <w:shd w:val="clear" w:color="auto" w:fill="FFFFFF"/>
        <w:tabs>
          <w:tab w:val="left" w:pos="0"/>
        </w:tabs>
        <w:ind w:right="-3"/>
        <w:jc w:val="both"/>
        <w:rPr>
          <w:rFonts w:ascii="Times New Roman" w:hAnsi="Times New Roman" w:cs="Times New Roman"/>
        </w:rPr>
      </w:pPr>
      <w:r w:rsidRPr="00AF0007">
        <w:rPr>
          <w:rFonts w:ascii="Times New Roman" w:hAnsi="Times New Roman" w:cs="Times New Roman"/>
        </w:rPr>
        <w:tab/>
        <w:t>-   документы, подтверждающие наличие водительского состава;</w:t>
      </w:r>
    </w:p>
    <w:p w:rsidR="003A5A30" w:rsidRPr="00AF0007" w:rsidRDefault="003A5A30" w:rsidP="003A5A30">
      <w:pPr>
        <w:ind w:left="743" w:hanging="34"/>
        <w:jc w:val="both"/>
        <w:rPr>
          <w:rFonts w:ascii="Times New Roman" w:hAnsi="Times New Roman" w:cs="Times New Roman"/>
        </w:rPr>
      </w:pPr>
      <w:r w:rsidRPr="00AF0007">
        <w:rPr>
          <w:rFonts w:ascii="Times New Roman" w:hAnsi="Times New Roman" w:cs="Times New Roman"/>
        </w:rPr>
        <w:t>-    доверенность для участия в заседаниях конкурсной комиссии (приложение №7);</w:t>
      </w:r>
    </w:p>
    <w:p w:rsidR="003A5A30" w:rsidRPr="00AF0007" w:rsidRDefault="003A5A30" w:rsidP="003A5A30">
      <w:pPr>
        <w:shd w:val="clear" w:color="auto" w:fill="FFFFFF"/>
        <w:tabs>
          <w:tab w:val="num" w:pos="318"/>
        </w:tabs>
        <w:ind w:left="743" w:right="-3" w:hanging="425"/>
        <w:jc w:val="both"/>
        <w:rPr>
          <w:rFonts w:ascii="Times New Roman" w:hAnsi="Times New Roman" w:cs="Times New Roman"/>
          <w:b/>
        </w:rPr>
      </w:pPr>
      <w:r w:rsidRPr="00AF0007">
        <w:rPr>
          <w:rFonts w:ascii="Times New Roman" w:hAnsi="Times New Roman" w:cs="Times New Roman"/>
        </w:rPr>
        <w:tab/>
        <w:t>-  по усмотрению участника, отзывы на виды работ по предмету конкурса, дополнительную значимую информацию о себе.</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Участник конкурса несет ответственность за достоверность предоставленной информации.</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Участник имеет право внести свои предложения по вопросам создания </w:t>
      </w:r>
      <w:proofErr w:type="spellStart"/>
      <w:r w:rsidRPr="00AF0007">
        <w:rPr>
          <w:rFonts w:ascii="Times New Roman" w:hAnsi="Times New Roman" w:cs="Times New Roman"/>
        </w:rPr>
        <w:t>спецстоянки</w:t>
      </w:r>
      <w:proofErr w:type="spellEnd"/>
      <w:r w:rsidRPr="00AF0007">
        <w:rPr>
          <w:rFonts w:ascii="Times New Roman" w:hAnsi="Times New Roman" w:cs="Times New Roman"/>
        </w:rPr>
        <w:t xml:space="preserve"> не позднее 20 апреля 2015 года. На основании данных предложений Организатор вправе внести </w:t>
      </w:r>
      <w:r w:rsidRPr="00AF0007">
        <w:rPr>
          <w:rFonts w:ascii="Times New Roman" w:hAnsi="Times New Roman" w:cs="Times New Roman"/>
        </w:rPr>
        <w:lastRenderedPageBreak/>
        <w:t xml:space="preserve">изменения в настоящую документацию квалификационного отбора по согласованию с членами конкурсной комиссии. </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Оригинал конкурсной заявки и конкурсное предложение должно быть предоставлено в печатном виде и подписано лицом, имеющим на то полномочия. Все страницы конкурсной заявки должны быть пронумерованы, прошиты и заверены лицом, подписывающим конкурсную заявку. Исправления не будут иметь силу за исключением тех случаев, когда они заверены лицом, подписывающим конкурсную заявку.</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 Документы представляются в конкурсную комиссию в запечатанном конверте по адресу, указанному в информационном извещении о проведении конкурса. Отправка документов почтой не допускается. Документы, представленные позднее даты, указанной в информационном извещении, приему не подлежат.</w:t>
      </w:r>
    </w:p>
    <w:p w:rsidR="003A5A30" w:rsidRPr="00AF0007" w:rsidRDefault="003A5A30" w:rsidP="003A5A30">
      <w:pPr>
        <w:autoSpaceDE w:val="0"/>
        <w:autoSpaceDN w:val="0"/>
        <w:adjustRightInd w:val="0"/>
        <w:ind w:firstLine="540"/>
        <w:jc w:val="both"/>
        <w:rPr>
          <w:rFonts w:ascii="Times New Roman" w:hAnsi="Times New Roman" w:cs="Times New Roman"/>
        </w:rPr>
      </w:pPr>
      <w:r w:rsidRPr="00AF0007">
        <w:rPr>
          <w:rFonts w:ascii="Times New Roman" w:hAnsi="Times New Roman" w:cs="Times New Roman"/>
        </w:rPr>
        <w:t xml:space="preserve">Прием конвертов фиксируется организатором конкурса в журнале регистрации. </w:t>
      </w:r>
    </w:p>
    <w:p w:rsidR="003A5A30" w:rsidRPr="00AF0007" w:rsidRDefault="003A5A30" w:rsidP="003A5A30">
      <w:pPr>
        <w:autoSpaceDE w:val="0"/>
        <w:autoSpaceDN w:val="0"/>
        <w:adjustRightInd w:val="0"/>
        <w:ind w:firstLine="540"/>
        <w:jc w:val="both"/>
        <w:rPr>
          <w:rFonts w:ascii="Times New Roman" w:hAnsi="Times New Roman" w:cs="Times New Roman"/>
          <w:b/>
        </w:rPr>
      </w:pPr>
      <w:r w:rsidRPr="00AF0007">
        <w:rPr>
          <w:rFonts w:ascii="Times New Roman" w:hAnsi="Times New Roman" w:cs="Times New Roman"/>
        </w:rPr>
        <w:t>Заявка на участие в конкурсе выражает намерение юридического лица или индивидуального предпринимателя принять участие в конкурсе на условиях, установленных организатором конкурса и опубликованных в информационном извещении о проведении конкурса.</w:t>
      </w:r>
    </w:p>
    <w:p w:rsidR="003A5A30" w:rsidRPr="00AF0007" w:rsidRDefault="003A5A30" w:rsidP="003A5A30">
      <w:pPr>
        <w:ind w:firstLine="709"/>
        <w:jc w:val="both"/>
        <w:rPr>
          <w:rFonts w:ascii="Times New Roman" w:hAnsi="Times New Roman" w:cs="Times New Roman"/>
        </w:rPr>
      </w:pPr>
      <w:r w:rsidRPr="00AF0007">
        <w:rPr>
          <w:rFonts w:ascii="Times New Roman" w:hAnsi="Times New Roman" w:cs="Times New Roman"/>
        </w:rPr>
        <w:t>Все документы, имеющие отношение к конкурсным заявкам, должны быть написаны на русском языке.</w:t>
      </w:r>
    </w:p>
    <w:p w:rsidR="003A5A30" w:rsidRPr="00AF0007" w:rsidRDefault="003A5A30" w:rsidP="003A5A30">
      <w:pPr>
        <w:ind w:firstLine="709"/>
        <w:jc w:val="both"/>
        <w:rPr>
          <w:rFonts w:ascii="Times New Roman" w:hAnsi="Times New Roman" w:cs="Times New Roman"/>
        </w:rPr>
      </w:pPr>
      <w:r w:rsidRPr="00AF0007">
        <w:rPr>
          <w:rFonts w:ascii="Times New Roman" w:hAnsi="Times New Roman" w:cs="Times New Roman"/>
        </w:rPr>
        <w:t>Все конкурсные заявки, полученные после времени и даты, указанные конкурсной документации, как время и дата окончания приема конкурсных заявок, будут считаться «опоздавшими».  Опоздавшие конкурсные заявки отклоняются конкурсной комиссией и возвращаются участнику конкурса, подавшему конкурсную заявку с опозданием.</w:t>
      </w:r>
    </w:p>
    <w:p w:rsidR="003A5A30" w:rsidRPr="00AF0007" w:rsidRDefault="003A5A30" w:rsidP="003A5A30">
      <w:pPr>
        <w:pStyle w:val="ae"/>
        <w:ind w:firstLine="709"/>
        <w:rPr>
          <w:rFonts w:ascii="Times New Roman" w:hAnsi="Times New Roman" w:cs="Times New Roman"/>
        </w:rPr>
      </w:pPr>
      <w:r w:rsidRPr="00AF0007">
        <w:rPr>
          <w:rFonts w:ascii="Times New Roman" w:hAnsi="Times New Roman" w:cs="Times New Roman"/>
        </w:rPr>
        <w:t xml:space="preserve">Участник конкурса имеет право изменить конкурсную заявку до окончания срока подачи конкурсных заявок. Изменение конкурсных заявок производится в письменном виде, все страницы пронумеровываются и подписываются лицом, имеющим все полномочия возложить на участника конкурса обязанности по договору. При этом на конверте указывается «Внесение изменений» и он адресуется Организатору конкурса. </w:t>
      </w:r>
    </w:p>
    <w:p w:rsidR="003A5A30" w:rsidRPr="00AF0007" w:rsidRDefault="003A5A30" w:rsidP="003A5A30">
      <w:pPr>
        <w:pStyle w:val="ae"/>
        <w:ind w:firstLine="709"/>
        <w:rPr>
          <w:rFonts w:ascii="Times New Roman" w:hAnsi="Times New Roman" w:cs="Times New Roman"/>
        </w:rPr>
      </w:pPr>
      <w:r w:rsidRPr="00AF0007">
        <w:rPr>
          <w:rFonts w:ascii="Times New Roman" w:hAnsi="Times New Roman" w:cs="Times New Roman"/>
        </w:rPr>
        <w:t>Никакие изменения не могут быть внесены в конкурсные заявки после окончания срока подачи конкурсных заявок.</w:t>
      </w:r>
    </w:p>
    <w:p w:rsidR="003A5A30" w:rsidRPr="00AF0007" w:rsidRDefault="003A5A30" w:rsidP="003A5A30">
      <w:pPr>
        <w:pStyle w:val="ae"/>
        <w:ind w:firstLine="709"/>
        <w:rPr>
          <w:rFonts w:ascii="Times New Roman" w:hAnsi="Times New Roman" w:cs="Times New Roman"/>
        </w:rPr>
      </w:pPr>
      <w:r w:rsidRPr="00AF0007">
        <w:rPr>
          <w:rFonts w:ascii="Times New Roman" w:hAnsi="Times New Roman" w:cs="Times New Roman"/>
        </w:rPr>
        <w:t>В случае внесения участником конкурса изменений после окончания срока подачи конкурсных заявок, конкурсная заявка такого участника конкурса отклоняется конкурсной комиссией.</w:t>
      </w:r>
    </w:p>
    <w:p w:rsidR="003A5A30" w:rsidRPr="00AF0007" w:rsidRDefault="003A5A30" w:rsidP="003A5A30">
      <w:pPr>
        <w:pStyle w:val="ae"/>
        <w:ind w:firstLine="709"/>
        <w:rPr>
          <w:rFonts w:ascii="Times New Roman" w:hAnsi="Times New Roman" w:cs="Times New Roman"/>
        </w:rPr>
      </w:pPr>
      <w:r w:rsidRPr="00AF0007">
        <w:rPr>
          <w:rFonts w:ascii="Times New Roman" w:hAnsi="Times New Roman" w:cs="Times New Roman"/>
        </w:rPr>
        <w:t xml:space="preserve">Участник конкурса имеет право отозвать свою конкурсную заявку до истечения срока подачи конкурсных заявок. Отзыв конкурсных заявок производится в письменном виде. </w:t>
      </w:r>
    </w:p>
    <w:p w:rsidR="003A5A30" w:rsidRPr="00AF0007" w:rsidRDefault="003A5A30" w:rsidP="003A5A30">
      <w:pPr>
        <w:jc w:val="both"/>
        <w:rPr>
          <w:rFonts w:ascii="Times New Roman" w:hAnsi="Times New Roman" w:cs="Times New Roman"/>
        </w:rPr>
      </w:pPr>
      <w:r w:rsidRPr="00AF0007">
        <w:rPr>
          <w:rFonts w:ascii="Times New Roman" w:hAnsi="Times New Roman" w:cs="Times New Roman"/>
        </w:rPr>
        <w:t xml:space="preserve">          Прежде чем приступить к подробному изучению заявок, члены конкурсной комиссия определяет:</w:t>
      </w:r>
    </w:p>
    <w:p w:rsidR="003A5A30" w:rsidRPr="00AF0007" w:rsidRDefault="003A5A30" w:rsidP="003A5A30">
      <w:pPr>
        <w:widowControl/>
        <w:numPr>
          <w:ilvl w:val="0"/>
          <w:numId w:val="7"/>
        </w:numPr>
        <w:tabs>
          <w:tab w:val="clear" w:pos="1260"/>
          <w:tab w:val="num" w:pos="709"/>
        </w:tabs>
        <w:ind w:left="709" w:firstLine="425"/>
        <w:jc w:val="both"/>
        <w:rPr>
          <w:rFonts w:ascii="Times New Roman" w:hAnsi="Times New Roman" w:cs="Times New Roman"/>
        </w:rPr>
      </w:pPr>
      <w:r w:rsidRPr="00AF0007">
        <w:rPr>
          <w:rFonts w:ascii="Times New Roman" w:hAnsi="Times New Roman" w:cs="Times New Roman"/>
        </w:rPr>
        <w:t>соответствует ли каждая конкурсная заявка критериям правомочности;</w:t>
      </w:r>
    </w:p>
    <w:p w:rsidR="003A5A30" w:rsidRPr="00AF0007" w:rsidRDefault="003A5A30" w:rsidP="003A5A30">
      <w:pPr>
        <w:widowControl/>
        <w:numPr>
          <w:ilvl w:val="0"/>
          <w:numId w:val="7"/>
        </w:numPr>
        <w:tabs>
          <w:tab w:val="clear" w:pos="1260"/>
          <w:tab w:val="num" w:pos="709"/>
        </w:tabs>
        <w:ind w:left="709" w:firstLine="425"/>
        <w:jc w:val="both"/>
        <w:rPr>
          <w:rFonts w:ascii="Times New Roman" w:hAnsi="Times New Roman" w:cs="Times New Roman"/>
        </w:rPr>
      </w:pPr>
      <w:r w:rsidRPr="00AF0007">
        <w:rPr>
          <w:rFonts w:ascii="Times New Roman" w:hAnsi="Times New Roman" w:cs="Times New Roman"/>
        </w:rPr>
        <w:t>соблюдены ли правила подписания конкурсной заявки;</w:t>
      </w:r>
    </w:p>
    <w:p w:rsidR="003A5A30" w:rsidRPr="00AF0007" w:rsidRDefault="003A5A30" w:rsidP="003A5A30">
      <w:pPr>
        <w:widowControl/>
        <w:numPr>
          <w:ilvl w:val="0"/>
          <w:numId w:val="7"/>
        </w:numPr>
        <w:tabs>
          <w:tab w:val="clear" w:pos="1260"/>
          <w:tab w:val="num" w:pos="709"/>
        </w:tabs>
        <w:ind w:left="709" w:firstLine="425"/>
        <w:jc w:val="both"/>
        <w:rPr>
          <w:rFonts w:ascii="Times New Roman" w:hAnsi="Times New Roman" w:cs="Times New Roman"/>
        </w:rPr>
      </w:pPr>
      <w:r w:rsidRPr="00AF0007">
        <w:rPr>
          <w:rFonts w:ascii="Times New Roman" w:hAnsi="Times New Roman" w:cs="Times New Roman"/>
        </w:rPr>
        <w:t>соответствует ли конкурсная заявка требованиям конкурсной документации.</w:t>
      </w:r>
    </w:p>
    <w:p w:rsidR="003A5A30" w:rsidRPr="00AF0007" w:rsidRDefault="003A5A30" w:rsidP="003A5A30">
      <w:pPr>
        <w:pStyle w:val="ae"/>
        <w:ind w:firstLine="284"/>
        <w:rPr>
          <w:rFonts w:ascii="Times New Roman" w:hAnsi="Times New Roman" w:cs="Times New Roman"/>
        </w:rPr>
      </w:pPr>
      <w:r w:rsidRPr="00AF0007">
        <w:rPr>
          <w:rFonts w:ascii="Times New Roman" w:hAnsi="Times New Roman" w:cs="Times New Roman"/>
        </w:rPr>
        <w:t>Конкурсная заявка считается отвечающей требованиям, если она соответствует условиям конкурсной документации без существенных отклонений или оговорок.</w:t>
      </w:r>
    </w:p>
    <w:p w:rsidR="003A5A30" w:rsidRPr="00AF0007" w:rsidRDefault="003A5A30" w:rsidP="003A5A30">
      <w:pPr>
        <w:ind w:firstLine="709"/>
        <w:jc w:val="both"/>
        <w:rPr>
          <w:rFonts w:ascii="Times New Roman" w:hAnsi="Times New Roman" w:cs="Times New Roman"/>
        </w:rPr>
      </w:pPr>
      <w:r w:rsidRPr="00AF0007">
        <w:rPr>
          <w:rFonts w:ascii="Times New Roman" w:hAnsi="Times New Roman" w:cs="Times New Roman"/>
        </w:rPr>
        <w:t>Существенными отклонениями считается:</w:t>
      </w:r>
    </w:p>
    <w:p w:rsidR="003A5A30" w:rsidRPr="00AF0007" w:rsidRDefault="003A5A30" w:rsidP="003A5A30">
      <w:pPr>
        <w:widowControl/>
        <w:numPr>
          <w:ilvl w:val="0"/>
          <w:numId w:val="8"/>
        </w:numPr>
        <w:ind w:left="1418" w:hanging="349"/>
        <w:jc w:val="both"/>
        <w:rPr>
          <w:rFonts w:ascii="Times New Roman" w:hAnsi="Times New Roman" w:cs="Times New Roman"/>
        </w:rPr>
      </w:pPr>
      <w:r w:rsidRPr="00AF0007">
        <w:rPr>
          <w:rFonts w:ascii="Times New Roman" w:hAnsi="Times New Roman" w:cs="Times New Roman"/>
        </w:rPr>
        <w:t>несвоевременная подача конкурсной заявки в установленный срок;</w:t>
      </w:r>
    </w:p>
    <w:p w:rsidR="003A5A30" w:rsidRPr="00AF0007" w:rsidRDefault="003A5A30" w:rsidP="003A5A30">
      <w:pPr>
        <w:widowControl/>
        <w:numPr>
          <w:ilvl w:val="0"/>
          <w:numId w:val="8"/>
        </w:numPr>
        <w:ind w:left="1418" w:hanging="349"/>
        <w:jc w:val="both"/>
        <w:rPr>
          <w:rFonts w:ascii="Times New Roman" w:hAnsi="Times New Roman" w:cs="Times New Roman"/>
        </w:rPr>
      </w:pPr>
      <w:r w:rsidRPr="00AF0007">
        <w:rPr>
          <w:rFonts w:ascii="Times New Roman" w:hAnsi="Times New Roman" w:cs="Times New Roman"/>
        </w:rPr>
        <w:t>конкурсная заявка не подписана и не заверена в соответствии с требованиями настоящей конкурсной документации;</w:t>
      </w:r>
    </w:p>
    <w:p w:rsidR="003A5A30" w:rsidRPr="00AF0007" w:rsidRDefault="003A5A30" w:rsidP="003A5A30">
      <w:pPr>
        <w:widowControl/>
        <w:numPr>
          <w:ilvl w:val="0"/>
          <w:numId w:val="8"/>
        </w:numPr>
        <w:ind w:left="1418" w:hanging="349"/>
        <w:jc w:val="both"/>
        <w:rPr>
          <w:rFonts w:ascii="Times New Roman" w:hAnsi="Times New Roman" w:cs="Times New Roman"/>
        </w:rPr>
      </w:pPr>
      <w:r w:rsidRPr="00AF0007">
        <w:rPr>
          <w:rFonts w:ascii="Times New Roman" w:hAnsi="Times New Roman" w:cs="Times New Roman"/>
        </w:rPr>
        <w:t>конкурсная документация подана не в полном объеме;</w:t>
      </w:r>
    </w:p>
    <w:p w:rsidR="003A5A30" w:rsidRPr="00AF0007" w:rsidRDefault="003A5A30" w:rsidP="003A5A30">
      <w:pPr>
        <w:widowControl/>
        <w:numPr>
          <w:ilvl w:val="0"/>
          <w:numId w:val="8"/>
        </w:numPr>
        <w:ind w:left="1418" w:hanging="349"/>
        <w:jc w:val="both"/>
        <w:rPr>
          <w:rFonts w:ascii="Times New Roman" w:hAnsi="Times New Roman" w:cs="Times New Roman"/>
        </w:rPr>
      </w:pPr>
      <w:r w:rsidRPr="00AF0007">
        <w:rPr>
          <w:rFonts w:ascii="Times New Roman" w:hAnsi="Times New Roman" w:cs="Times New Roman"/>
        </w:rPr>
        <w:t>несоответствие данных, предоставленных в заявке на участие в конкурсе.</w:t>
      </w:r>
    </w:p>
    <w:p w:rsidR="003A5A30" w:rsidRPr="00AF0007" w:rsidRDefault="003A5A30" w:rsidP="00DC12F0">
      <w:pPr>
        <w:pStyle w:val="23"/>
        <w:shd w:val="clear" w:color="auto" w:fill="auto"/>
        <w:spacing w:before="0" w:after="93"/>
        <w:ind w:right="160"/>
        <w:jc w:val="right"/>
        <w:rPr>
          <w:rStyle w:val="24"/>
          <w:sz w:val="24"/>
          <w:szCs w:val="24"/>
        </w:rPr>
      </w:pPr>
    </w:p>
    <w:p w:rsidR="003A5A30" w:rsidRPr="00AF0007" w:rsidRDefault="003A5A30" w:rsidP="00DC12F0">
      <w:pPr>
        <w:pStyle w:val="23"/>
        <w:shd w:val="clear" w:color="auto" w:fill="auto"/>
        <w:spacing w:before="0" w:after="93"/>
        <w:ind w:right="160"/>
        <w:jc w:val="right"/>
        <w:rPr>
          <w:rStyle w:val="24"/>
          <w:sz w:val="24"/>
          <w:szCs w:val="24"/>
        </w:rPr>
      </w:pPr>
    </w:p>
    <w:p w:rsidR="003A5A30" w:rsidRPr="00AF0007" w:rsidRDefault="003A5A30" w:rsidP="00DC12F0">
      <w:pPr>
        <w:pStyle w:val="23"/>
        <w:shd w:val="clear" w:color="auto" w:fill="auto"/>
        <w:spacing w:before="0" w:after="93"/>
        <w:ind w:right="160"/>
        <w:jc w:val="right"/>
        <w:rPr>
          <w:rStyle w:val="24"/>
          <w:sz w:val="24"/>
          <w:szCs w:val="24"/>
        </w:rPr>
      </w:pPr>
    </w:p>
    <w:p w:rsidR="003A5A30" w:rsidRPr="00AF0007" w:rsidRDefault="003A5A30" w:rsidP="00DC12F0">
      <w:pPr>
        <w:pStyle w:val="23"/>
        <w:shd w:val="clear" w:color="auto" w:fill="auto"/>
        <w:spacing w:before="0" w:after="93"/>
        <w:ind w:right="160"/>
        <w:jc w:val="right"/>
        <w:rPr>
          <w:rStyle w:val="24"/>
          <w:sz w:val="24"/>
          <w:szCs w:val="24"/>
        </w:rPr>
      </w:pPr>
    </w:p>
    <w:p w:rsidR="003A5A30" w:rsidRPr="00AF0007" w:rsidRDefault="003A5A30" w:rsidP="00DC12F0">
      <w:pPr>
        <w:pStyle w:val="23"/>
        <w:shd w:val="clear" w:color="auto" w:fill="auto"/>
        <w:spacing w:before="0" w:after="93"/>
        <w:ind w:right="160"/>
        <w:jc w:val="right"/>
        <w:rPr>
          <w:rStyle w:val="24"/>
          <w:sz w:val="24"/>
          <w:szCs w:val="24"/>
        </w:rPr>
      </w:pPr>
    </w:p>
    <w:p w:rsidR="00395B60" w:rsidRPr="00AF0007" w:rsidRDefault="00876B29" w:rsidP="00DC12F0">
      <w:pPr>
        <w:pStyle w:val="23"/>
        <w:shd w:val="clear" w:color="auto" w:fill="auto"/>
        <w:spacing w:before="0" w:after="93"/>
        <w:ind w:right="160"/>
        <w:jc w:val="right"/>
        <w:rPr>
          <w:rStyle w:val="24"/>
          <w:sz w:val="24"/>
          <w:szCs w:val="24"/>
        </w:rPr>
      </w:pPr>
      <w:r>
        <w:rPr>
          <w:rStyle w:val="24"/>
          <w:sz w:val="24"/>
          <w:szCs w:val="24"/>
        </w:rPr>
        <w:lastRenderedPageBreak/>
        <w:t>Приложение №9</w:t>
      </w:r>
      <w:r w:rsidR="00395B60" w:rsidRPr="00AF0007">
        <w:rPr>
          <w:rStyle w:val="24"/>
          <w:sz w:val="24"/>
          <w:szCs w:val="24"/>
        </w:rPr>
        <w:t xml:space="preserve"> </w:t>
      </w:r>
    </w:p>
    <w:p w:rsidR="00DC12F0" w:rsidRPr="00AF0007" w:rsidRDefault="00395B60" w:rsidP="00DC12F0">
      <w:pPr>
        <w:pStyle w:val="23"/>
        <w:shd w:val="clear" w:color="auto" w:fill="auto"/>
        <w:spacing w:before="0" w:after="93"/>
        <w:ind w:right="160"/>
        <w:jc w:val="right"/>
        <w:rPr>
          <w:rStyle w:val="24"/>
          <w:sz w:val="24"/>
          <w:szCs w:val="24"/>
        </w:rPr>
      </w:pPr>
      <w:r w:rsidRPr="00AF0007">
        <w:rPr>
          <w:rStyle w:val="24"/>
          <w:sz w:val="24"/>
          <w:szCs w:val="24"/>
        </w:rPr>
        <w:t xml:space="preserve">утвержден </w:t>
      </w:r>
      <w:r w:rsidR="00102DDC" w:rsidRPr="00AF0007">
        <w:rPr>
          <w:rStyle w:val="24"/>
          <w:sz w:val="24"/>
          <w:szCs w:val="24"/>
        </w:rPr>
        <w:t xml:space="preserve">постановлением </w:t>
      </w:r>
    </w:p>
    <w:p w:rsidR="00A87DD8" w:rsidRPr="00AF0007" w:rsidRDefault="00DC12F0" w:rsidP="00DC12F0">
      <w:pPr>
        <w:pStyle w:val="23"/>
        <w:shd w:val="clear" w:color="auto" w:fill="auto"/>
        <w:spacing w:before="0" w:after="93"/>
        <w:ind w:right="160"/>
        <w:jc w:val="right"/>
        <w:rPr>
          <w:sz w:val="24"/>
          <w:szCs w:val="24"/>
        </w:rPr>
      </w:pPr>
      <w:r w:rsidRPr="00AF0007">
        <w:rPr>
          <w:rStyle w:val="24"/>
          <w:sz w:val="24"/>
          <w:szCs w:val="24"/>
        </w:rPr>
        <w:t>Администрации МР «</w:t>
      </w:r>
      <w:proofErr w:type="spellStart"/>
      <w:r w:rsidRPr="00AF0007">
        <w:rPr>
          <w:rStyle w:val="24"/>
          <w:sz w:val="24"/>
          <w:szCs w:val="24"/>
        </w:rPr>
        <w:t>Хунзахский</w:t>
      </w:r>
      <w:proofErr w:type="spellEnd"/>
      <w:r w:rsidRPr="00AF0007">
        <w:rPr>
          <w:rStyle w:val="24"/>
          <w:sz w:val="24"/>
          <w:szCs w:val="24"/>
        </w:rPr>
        <w:t xml:space="preserve"> район»</w:t>
      </w:r>
    </w:p>
    <w:p w:rsidR="00342765" w:rsidRPr="00AF0007" w:rsidRDefault="00342765" w:rsidP="00342765">
      <w:pPr>
        <w:pStyle w:val="23"/>
        <w:shd w:val="clear" w:color="auto" w:fill="auto"/>
        <w:spacing w:before="0" w:line="280" w:lineRule="exact"/>
        <w:ind w:right="360"/>
        <w:jc w:val="right"/>
        <w:rPr>
          <w:sz w:val="24"/>
          <w:szCs w:val="24"/>
        </w:rPr>
      </w:pPr>
      <w:bookmarkStart w:id="47" w:name="bookmark3"/>
      <w:r w:rsidRPr="00AF0007">
        <w:rPr>
          <w:rStyle w:val="25"/>
          <w:sz w:val="24"/>
          <w:szCs w:val="24"/>
        </w:rPr>
        <w:t xml:space="preserve">от </w:t>
      </w:r>
      <w:r>
        <w:rPr>
          <w:rStyle w:val="25"/>
          <w:sz w:val="24"/>
          <w:szCs w:val="24"/>
        </w:rPr>
        <w:t>22.07.</w:t>
      </w:r>
      <w:r w:rsidRPr="00AF0007">
        <w:rPr>
          <w:rStyle w:val="25"/>
          <w:sz w:val="24"/>
          <w:szCs w:val="24"/>
        </w:rPr>
        <w:t xml:space="preserve">2015 г. № </w:t>
      </w:r>
      <w:r>
        <w:rPr>
          <w:rStyle w:val="25"/>
          <w:sz w:val="24"/>
          <w:szCs w:val="24"/>
        </w:rPr>
        <w:t>118</w:t>
      </w:r>
    </w:p>
    <w:p w:rsidR="00A87DD8" w:rsidRPr="00AF0007" w:rsidRDefault="00102DDC">
      <w:pPr>
        <w:pStyle w:val="20"/>
        <w:keepNext/>
        <w:keepLines/>
        <w:shd w:val="clear" w:color="auto" w:fill="auto"/>
        <w:spacing w:before="0" w:after="0" w:line="322" w:lineRule="exact"/>
        <w:ind w:left="20"/>
        <w:jc w:val="center"/>
        <w:rPr>
          <w:sz w:val="24"/>
          <w:szCs w:val="24"/>
        </w:rPr>
      </w:pPr>
      <w:r w:rsidRPr="00AF0007">
        <w:rPr>
          <w:rStyle w:val="23pt0"/>
          <w:b/>
          <w:bCs/>
          <w:sz w:val="24"/>
          <w:szCs w:val="24"/>
        </w:rPr>
        <w:t>ПОРЯДОК</w:t>
      </w:r>
      <w:bookmarkEnd w:id="47"/>
    </w:p>
    <w:p w:rsidR="00A87DD8" w:rsidRPr="00AF0007" w:rsidRDefault="00102DDC">
      <w:pPr>
        <w:pStyle w:val="50"/>
        <w:shd w:val="clear" w:color="auto" w:fill="auto"/>
        <w:spacing w:before="0" w:after="333"/>
        <w:ind w:left="20"/>
        <w:jc w:val="center"/>
        <w:rPr>
          <w:sz w:val="24"/>
          <w:szCs w:val="24"/>
        </w:rPr>
      </w:pPr>
      <w:r w:rsidRPr="00AF0007">
        <w:rPr>
          <w:rStyle w:val="51"/>
          <w:b/>
          <w:bCs/>
          <w:sz w:val="24"/>
          <w:szCs w:val="24"/>
        </w:rPr>
        <w:t>проведения конкурса на право оказания на территории</w:t>
      </w:r>
      <w:r w:rsidRPr="00AF0007">
        <w:rPr>
          <w:rStyle w:val="51"/>
          <w:b/>
          <w:bCs/>
          <w:sz w:val="24"/>
          <w:szCs w:val="24"/>
        </w:rPr>
        <w:br/>
      </w:r>
      <w:r w:rsidR="00DC12F0" w:rsidRPr="00AF0007">
        <w:rPr>
          <w:rStyle w:val="24"/>
          <w:sz w:val="24"/>
          <w:szCs w:val="24"/>
        </w:rPr>
        <w:t>Администрации МР «</w:t>
      </w:r>
      <w:proofErr w:type="spellStart"/>
      <w:r w:rsidR="00DC12F0" w:rsidRPr="00AF0007">
        <w:rPr>
          <w:rStyle w:val="24"/>
          <w:sz w:val="24"/>
          <w:szCs w:val="24"/>
        </w:rPr>
        <w:t>Хунзахский</w:t>
      </w:r>
      <w:proofErr w:type="spellEnd"/>
      <w:r w:rsidR="00DC12F0" w:rsidRPr="00AF0007">
        <w:rPr>
          <w:rStyle w:val="24"/>
          <w:sz w:val="24"/>
          <w:szCs w:val="24"/>
        </w:rPr>
        <w:t xml:space="preserve"> район» </w:t>
      </w:r>
      <w:r w:rsidRPr="00AF0007">
        <w:rPr>
          <w:rStyle w:val="51"/>
          <w:b/>
          <w:bCs/>
          <w:sz w:val="24"/>
          <w:szCs w:val="24"/>
        </w:rPr>
        <w:t>услуг по перемещению задержанных транспортных средств</w:t>
      </w:r>
      <w:r w:rsidRPr="00AF0007">
        <w:rPr>
          <w:rStyle w:val="51"/>
          <w:b/>
          <w:bCs/>
          <w:sz w:val="24"/>
          <w:szCs w:val="24"/>
        </w:rPr>
        <w:br/>
        <w:t>на специализированную стоянку, их хранению и возврату</w:t>
      </w:r>
    </w:p>
    <w:p w:rsidR="00A87DD8" w:rsidRPr="00AF0007" w:rsidRDefault="00102DDC">
      <w:pPr>
        <w:pStyle w:val="20"/>
        <w:keepNext/>
        <w:keepLines/>
        <w:numPr>
          <w:ilvl w:val="0"/>
          <w:numId w:val="1"/>
        </w:numPr>
        <w:shd w:val="clear" w:color="auto" w:fill="auto"/>
        <w:tabs>
          <w:tab w:val="left" w:pos="3863"/>
        </w:tabs>
        <w:spacing w:before="0" w:after="294" w:line="280" w:lineRule="exact"/>
        <w:ind w:left="3560"/>
        <w:jc w:val="both"/>
        <w:rPr>
          <w:sz w:val="24"/>
          <w:szCs w:val="24"/>
        </w:rPr>
      </w:pPr>
      <w:bookmarkStart w:id="48" w:name="bookmark4"/>
      <w:r w:rsidRPr="00AF0007">
        <w:rPr>
          <w:rStyle w:val="21"/>
          <w:b/>
          <w:bCs/>
          <w:sz w:val="24"/>
          <w:szCs w:val="24"/>
        </w:rPr>
        <w:t>Общие положения</w:t>
      </w:r>
      <w:bookmarkEnd w:id="48"/>
    </w:p>
    <w:p w:rsidR="00A87DD8" w:rsidRPr="00AF0007" w:rsidRDefault="00102DDC">
      <w:pPr>
        <w:pStyle w:val="23"/>
        <w:numPr>
          <w:ilvl w:val="0"/>
          <w:numId w:val="2"/>
        </w:numPr>
        <w:shd w:val="clear" w:color="auto" w:fill="auto"/>
        <w:tabs>
          <w:tab w:val="left" w:pos="1028"/>
        </w:tabs>
        <w:spacing w:before="0"/>
        <w:ind w:firstLine="760"/>
        <w:rPr>
          <w:sz w:val="24"/>
          <w:szCs w:val="24"/>
        </w:rPr>
      </w:pPr>
      <w:r w:rsidRPr="00AF0007">
        <w:rPr>
          <w:rStyle w:val="24"/>
          <w:sz w:val="24"/>
          <w:szCs w:val="24"/>
        </w:rPr>
        <w:t>Настоящий Порядок регулирует отношения, возникающие в связи с отбором специализированных организаций, осуществляющих перемещение и хранение транспортных средств на специализированных стоянках при их задержании, запрещении эксплуатации и использования в соответствии с частью 10 статьи 27.13 Кодекса Российской Федерации об административных правонарушениях.</w:t>
      </w:r>
    </w:p>
    <w:p w:rsidR="00A87DD8" w:rsidRPr="00AF0007" w:rsidRDefault="00102DDC">
      <w:pPr>
        <w:pStyle w:val="23"/>
        <w:numPr>
          <w:ilvl w:val="0"/>
          <w:numId w:val="2"/>
        </w:numPr>
        <w:shd w:val="clear" w:color="auto" w:fill="auto"/>
        <w:tabs>
          <w:tab w:val="left" w:pos="1018"/>
        </w:tabs>
        <w:spacing w:before="0"/>
        <w:ind w:firstLine="740"/>
        <w:rPr>
          <w:sz w:val="24"/>
          <w:szCs w:val="24"/>
        </w:rPr>
      </w:pPr>
      <w:r w:rsidRPr="00AF0007">
        <w:rPr>
          <w:rStyle w:val="24"/>
          <w:sz w:val="24"/>
          <w:szCs w:val="24"/>
        </w:rPr>
        <w:t xml:space="preserve">Квалификационный отбор специализированных организаций, осуществляющих перемещение и хранение задержанных транспортных средств на специализированных стоянках, проводится в форме конкурса, предметом которого является заключение договора на право осуществления деятельности на территории </w:t>
      </w:r>
      <w:r w:rsidR="00E1791B" w:rsidRPr="00AF0007">
        <w:rPr>
          <w:rStyle w:val="24"/>
          <w:sz w:val="24"/>
          <w:szCs w:val="24"/>
        </w:rPr>
        <w:t>Администрации МР «</w:t>
      </w:r>
      <w:proofErr w:type="spellStart"/>
      <w:r w:rsidR="00E1791B" w:rsidRPr="00AF0007">
        <w:rPr>
          <w:rStyle w:val="24"/>
          <w:sz w:val="24"/>
          <w:szCs w:val="24"/>
        </w:rPr>
        <w:t>Хунзахский</w:t>
      </w:r>
      <w:proofErr w:type="spellEnd"/>
      <w:r w:rsidR="00E1791B" w:rsidRPr="00AF0007">
        <w:rPr>
          <w:rStyle w:val="24"/>
          <w:sz w:val="24"/>
          <w:szCs w:val="24"/>
        </w:rPr>
        <w:t xml:space="preserve"> район»</w:t>
      </w:r>
      <w:r w:rsidRPr="00AF0007">
        <w:rPr>
          <w:rStyle w:val="24"/>
          <w:sz w:val="24"/>
          <w:szCs w:val="24"/>
        </w:rPr>
        <w:t xml:space="preserve"> по перемещению транспортных средств на специализированную стоянку, их хранению и возврату (далее соответственно - специализированные организации, конкурс, договор, </w:t>
      </w:r>
      <w:proofErr w:type="spellStart"/>
      <w:r w:rsidRPr="00AF0007">
        <w:rPr>
          <w:rStyle w:val="24"/>
          <w:sz w:val="24"/>
          <w:szCs w:val="24"/>
        </w:rPr>
        <w:t>спецстоянка</w:t>
      </w:r>
      <w:proofErr w:type="spellEnd"/>
      <w:r w:rsidRPr="00AF0007">
        <w:rPr>
          <w:rStyle w:val="24"/>
          <w:sz w:val="24"/>
          <w:szCs w:val="24"/>
        </w:rPr>
        <w:t>).</w:t>
      </w:r>
    </w:p>
    <w:p w:rsidR="00A87DD8" w:rsidRPr="00AF0007" w:rsidRDefault="00102DDC">
      <w:pPr>
        <w:pStyle w:val="23"/>
        <w:numPr>
          <w:ilvl w:val="0"/>
          <w:numId w:val="2"/>
        </w:numPr>
        <w:shd w:val="clear" w:color="auto" w:fill="auto"/>
        <w:tabs>
          <w:tab w:val="left" w:pos="1018"/>
        </w:tabs>
        <w:spacing w:before="0"/>
        <w:ind w:firstLine="760"/>
        <w:rPr>
          <w:sz w:val="24"/>
          <w:szCs w:val="24"/>
        </w:rPr>
      </w:pPr>
      <w:r w:rsidRPr="00AF0007">
        <w:rPr>
          <w:rStyle w:val="24"/>
          <w:sz w:val="24"/>
          <w:szCs w:val="24"/>
        </w:rPr>
        <w:t xml:space="preserve">Организатором конкурса является </w:t>
      </w:r>
      <w:r w:rsidR="00E1791B" w:rsidRPr="00AF0007">
        <w:rPr>
          <w:rStyle w:val="24"/>
          <w:sz w:val="24"/>
          <w:szCs w:val="24"/>
        </w:rPr>
        <w:t>Администрации МР «</w:t>
      </w:r>
      <w:proofErr w:type="spellStart"/>
      <w:r w:rsidR="00E1791B" w:rsidRPr="00AF0007">
        <w:rPr>
          <w:rStyle w:val="24"/>
          <w:sz w:val="24"/>
          <w:szCs w:val="24"/>
        </w:rPr>
        <w:t>Хунзахский</w:t>
      </w:r>
      <w:proofErr w:type="spellEnd"/>
      <w:r w:rsidR="00E1791B" w:rsidRPr="00AF0007">
        <w:rPr>
          <w:rStyle w:val="24"/>
          <w:sz w:val="24"/>
          <w:szCs w:val="24"/>
        </w:rPr>
        <w:t xml:space="preserve"> район»</w:t>
      </w:r>
      <w:r w:rsidRPr="00AF0007">
        <w:rPr>
          <w:rStyle w:val="24"/>
          <w:sz w:val="24"/>
          <w:szCs w:val="24"/>
        </w:rPr>
        <w:t xml:space="preserve"> (далее - организатор конкурса).</w:t>
      </w:r>
    </w:p>
    <w:p w:rsidR="00A87DD8" w:rsidRPr="00AF0007" w:rsidRDefault="00102DDC">
      <w:pPr>
        <w:pStyle w:val="23"/>
        <w:numPr>
          <w:ilvl w:val="0"/>
          <w:numId w:val="2"/>
        </w:numPr>
        <w:shd w:val="clear" w:color="auto" w:fill="auto"/>
        <w:tabs>
          <w:tab w:val="left" w:pos="1018"/>
        </w:tabs>
        <w:spacing w:before="0" w:line="326" w:lineRule="exact"/>
        <w:ind w:firstLine="740"/>
        <w:rPr>
          <w:sz w:val="24"/>
          <w:szCs w:val="24"/>
        </w:rPr>
      </w:pPr>
      <w:r w:rsidRPr="00AF0007">
        <w:rPr>
          <w:rStyle w:val="24"/>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происхождения капитала, состоящее на налоговом учете на территории Республики Дагестан и имеющее местонахождение на территории </w:t>
      </w:r>
      <w:r w:rsidR="00E1791B" w:rsidRPr="00AF0007">
        <w:rPr>
          <w:rStyle w:val="24"/>
          <w:sz w:val="24"/>
          <w:szCs w:val="24"/>
        </w:rPr>
        <w:t>Администрации МР «</w:t>
      </w:r>
      <w:proofErr w:type="spellStart"/>
      <w:r w:rsidR="00E1791B" w:rsidRPr="00AF0007">
        <w:rPr>
          <w:rStyle w:val="24"/>
          <w:sz w:val="24"/>
          <w:szCs w:val="24"/>
        </w:rPr>
        <w:t>Хунзахский</w:t>
      </w:r>
      <w:proofErr w:type="spellEnd"/>
      <w:r w:rsidR="00E1791B" w:rsidRPr="00AF0007">
        <w:rPr>
          <w:rStyle w:val="24"/>
          <w:sz w:val="24"/>
          <w:szCs w:val="24"/>
        </w:rPr>
        <w:t xml:space="preserve"> район»</w:t>
      </w:r>
      <w:r w:rsidRPr="00AF0007">
        <w:rPr>
          <w:rStyle w:val="24"/>
          <w:sz w:val="24"/>
          <w:szCs w:val="24"/>
        </w:rPr>
        <w:t xml:space="preserve"> (далее - хозяйствующий субъект).</w:t>
      </w:r>
    </w:p>
    <w:p w:rsidR="00A87DD8" w:rsidRPr="00AF0007" w:rsidRDefault="00E1791B">
      <w:pPr>
        <w:pStyle w:val="23"/>
        <w:numPr>
          <w:ilvl w:val="0"/>
          <w:numId w:val="2"/>
        </w:numPr>
        <w:shd w:val="clear" w:color="auto" w:fill="auto"/>
        <w:tabs>
          <w:tab w:val="left" w:pos="1033"/>
        </w:tabs>
        <w:spacing w:before="0" w:line="326" w:lineRule="exact"/>
        <w:ind w:firstLine="760"/>
        <w:rPr>
          <w:sz w:val="24"/>
          <w:szCs w:val="24"/>
        </w:rPr>
      </w:pPr>
      <w:r w:rsidRPr="00AF0007">
        <w:rPr>
          <w:rStyle w:val="24"/>
          <w:sz w:val="24"/>
          <w:szCs w:val="24"/>
        </w:rPr>
        <w:t xml:space="preserve">На территории </w:t>
      </w:r>
      <w:proofErr w:type="spellStart"/>
      <w:r w:rsidRPr="00AF0007">
        <w:rPr>
          <w:rStyle w:val="24"/>
          <w:sz w:val="24"/>
          <w:szCs w:val="24"/>
        </w:rPr>
        <w:t>Хунзахского</w:t>
      </w:r>
      <w:proofErr w:type="spellEnd"/>
      <w:r w:rsidRPr="00AF0007">
        <w:rPr>
          <w:rStyle w:val="24"/>
          <w:sz w:val="24"/>
          <w:szCs w:val="24"/>
        </w:rPr>
        <w:t xml:space="preserve"> района установлены</w:t>
      </w:r>
      <w:r w:rsidR="00102DDC" w:rsidRPr="00AF0007">
        <w:rPr>
          <w:rStyle w:val="24"/>
          <w:sz w:val="24"/>
          <w:szCs w:val="24"/>
        </w:rPr>
        <w:t xml:space="preserve"> границы, в пределах которых специализированные организации должны осуществлять деятельность по перемещению транспортных средств на </w:t>
      </w:r>
      <w:proofErr w:type="spellStart"/>
      <w:r w:rsidR="00102DDC" w:rsidRPr="00AF0007">
        <w:rPr>
          <w:rStyle w:val="24"/>
          <w:sz w:val="24"/>
          <w:szCs w:val="24"/>
        </w:rPr>
        <w:t>спецстоянку</w:t>
      </w:r>
      <w:proofErr w:type="spellEnd"/>
      <w:r w:rsidR="00102DDC" w:rsidRPr="00AF0007">
        <w:rPr>
          <w:rStyle w:val="24"/>
          <w:sz w:val="24"/>
          <w:szCs w:val="24"/>
        </w:rPr>
        <w:t>, их хранению и возврату.</w:t>
      </w:r>
    </w:p>
    <w:p w:rsidR="00A87DD8" w:rsidRPr="00AF0007" w:rsidRDefault="00102DDC">
      <w:pPr>
        <w:pStyle w:val="23"/>
        <w:numPr>
          <w:ilvl w:val="0"/>
          <w:numId w:val="2"/>
        </w:numPr>
        <w:shd w:val="clear" w:color="auto" w:fill="auto"/>
        <w:tabs>
          <w:tab w:val="left" w:pos="1023"/>
        </w:tabs>
        <w:spacing w:before="0"/>
        <w:ind w:firstLine="760"/>
        <w:rPr>
          <w:sz w:val="24"/>
          <w:szCs w:val="24"/>
        </w:rPr>
      </w:pPr>
      <w:r w:rsidRPr="00AF0007">
        <w:rPr>
          <w:rStyle w:val="24"/>
          <w:sz w:val="24"/>
          <w:szCs w:val="24"/>
        </w:rPr>
        <w:t>Организатор конкурса создает конкурсную комиссию, утверждает положение о конкурсной комиссии и ее состав, назначает председателя конкурсной комиссии и утверждает конкурсную документацию, включающую:</w:t>
      </w:r>
    </w:p>
    <w:p w:rsidR="00E1791B" w:rsidRPr="00AF0007" w:rsidRDefault="00102DDC" w:rsidP="00E1791B">
      <w:pPr>
        <w:pStyle w:val="23"/>
        <w:shd w:val="clear" w:color="auto" w:fill="auto"/>
        <w:tabs>
          <w:tab w:val="left" w:pos="1092"/>
        </w:tabs>
        <w:spacing w:before="0"/>
        <w:ind w:firstLine="760"/>
        <w:rPr>
          <w:rStyle w:val="24"/>
          <w:sz w:val="24"/>
          <w:szCs w:val="24"/>
        </w:rPr>
      </w:pPr>
      <w:r w:rsidRPr="00AF0007">
        <w:rPr>
          <w:rStyle w:val="24"/>
          <w:sz w:val="24"/>
          <w:szCs w:val="24"/>
        </w:rPr>
        <w:t>а)</w:t>
      </w:r>
      <w:r w:rsidRPr="00AF0007">
        <w:rPr>
          <w:sz w:val="24"/>
          <w:szCs w:val="24"/>
        </w:rPr>
        <w:tab/>
      </w:r>
      <w:r w:rsidRPr="00AF0007">
        <w:rPr>
          <w:rStyle w:val="24"/>
          <w:sz w:val="24"/>
          <w:szCs w:val="24"/>
        </w:rPr>
        <w:t>форму заявки на участие в конкурсе;</w:t>
      </w:r>
      <w:r w:rsidR="00E1791B" w:rsidRPr="00AF0007">
        <w:rPr>
          <w:rStyle w:val="24"/>
          <w:sz w:val="24"/>
          <w:szCs w:val="24"/>
        </w:rPr>
        <w:t xml:space="preserve"> </w:t>
      </w:r>
    </w:p>
    <w:p w:rsidR="00A87DD8" w:rsidRPr="00AF0007" w:rsidRDefault="00102DDC" w:rsidP="00E1791B">
      <w:pPr>
        <w:pStyle w:val="23"/>
        <w:shd w:val="clear" w:color="auto" w:fill="auto"/>
        <w:tabs>
          <w:tab w:val="left" w:pos="1092"/>
        </w:tabs>
        <w:spacing w:before="0"/>
        <w:ind w:firstLine="760"/>
        <w:rPr>
          <w:sz w:val="24"/>
          <w:szCs w:val="24"/>
        </w:rPr>
      </w:pPr>
      <w:r w:rsidRPr="00AF0007">
        <w:rPr>
          <w:rStyle w:val="24"/>
          <w:sz w:val="24"/>
          <w:szCs w:val="24"/>
        </w:rPr>
        <w:t>б)</w:t>
      </w:r>
      <w:r w:rsidRPr="00AF0007">
        <w:rPr>
          <w:rStyle w:val="24"/>
          <w:sz w:val="24"/>
          <w:szCs w:val="24"/>
        </w:rPr>
        <w:tab/>
        <w:t>оценочные показатели, содержащие балльную систему оценки данных, представленных в заявке на участие в конкурсе;</w:t>
      </w:r>
    </w:p>
    <w:p w:rsidR="00A87DD8" w:rsidRPr="00AF0007" w:rsidRDefault="00E1791B">
      <w:pPr>
        <w:pStyle w:val="23"/>
        <w:shd w:val="clear" w:color="auto" w:fill="auto"/>
        <w:tabs>
          <w:tab w:val="left" w:pos="1140"/>
        </w:tabs>
        <w:spacing w:before="0"/>
        <w:ind w:firstLine="740"/>
        <w:rPr>
          <w:sz w:val="24"/>
          <w:szCs w:val="24"/>
        </w:rPr>
      </w:pPr>
      <w:r w:rsidRPr="00AF0007">
        <w:rPr>
          <w:rStyle w:val="24"/>
          <w:sz w:val="24"/>
          <w:szCs w:val="24"/>
        </w:rPr>
        <w:t xml:space="preserve">в) </w:t>
      </w:r>
      <w:r w:rsidR="00102DDC" w:rsidRPr="00AF0007">
        <w:rPr>
          <w:rStyle w:val="24"/>
          <w:sz w:val="24"/>
          <w:szCs w:val="24"/>
        </w:rPr>
        <w:t>форму договора с победителем конкурса;</w:t>
      </w:r>
    </w:p>
    <w:p w:rsidR="00A87DD8" w:rsidRPr="00AF0007" w:rsidRDefault="00102DDC">
      <w:pPr>
        <w:pStyle w:val="23"/>
        <w:shd w:val="clear" w:color="auto" w:fill="auto"/>
        <w:tabs>
          <w:tab w:val="left" w:pos="1106"/>
        </w:tabs>
        <w:spacing w:before="0"/>
        <w:ind w:firstLine="740"/>
        <w:rPr>
          <w:sz w:val="24"/>
          <w:szCs w:val="24"/>
        </w:rPr>
      </w:pPr>
      <w:r w:rsidRPr="00AF0007">
        <w:rPr>
          <w:rStyle w:val="24"/>
          <w:sz w:val="24"/>
          <w:szCs w:val="24"/>
        </w:rPr>
        <w:t>г)</w:t>
      </w:r>
      <w:r w:rsidRPr="00AF0007">
        <w:rPr>
          <w:rStyle w:val="24"/>
          <w:sz w:val="24"/>
          <w:szCs w:val="24"/>
        </w:rPr>
        <w:tab/>
        <w:t xml:space="preserve">требования к </w:t>
      </w:r>
      <w:proofErr w:type="spellStart"/>
      <w:r w:rsidRPr="00AF0007">
        <w:rPr>
          <w:rStyle w:val="24"/>
          <w:sz w:val="24"/>
          <w:szCs w:val="24"/>
        </w:rPr>
        <w:t>спецстоянкам</w:t>
      </w:r>
      <w:proofErr w:type="spellEnd"/>
      <w:r w:rsidRPr="00AF0007">
        <w:rPr>
          <w:rStyle w:val="24"/>
          <w:sz w:val="24"/>
          <w:szCs w:val="24"/>
        </w:rPr>
        <w:t>, предназначенным для хранения транспортных средств;</w:t>
      </w:r>
    </w:p>
    <w:p w:rsidR="00A87DD8" w:rsidRPr="00AF0007" w:rsidRDefault="00102DDC">
      <w:pPr>
        <w:pStyle w:val="23"/>
        <w:shd w:val="clear" w:color="auto" w:fill="auto"/>
        <w:tabs>
          <w:tab w:val="left" w:pos="1101"/>
        </w:tabs>
        <w:spacing w:before="0"/>
        <w:ind w:firstLine="740"/>
        <w:rPr>
          <w:sz w:val="24"/>
          <w:szCs w:val="24"/>
        </w:rPr>
      </w:pPr>
      <w:r w:rsidRPr="00AF0007">
        <w:rPr>
          <w:rStyle w:val="24"/>
          <w:sz w:val="24"/>
          <w:szCs w:val="24"/>
        </w:rPr>
        <w:t>д)</w:t>
      </w:r>
      <w:r w:rsidRPr="00AF0007">
        <w:rPr>
          <w:rStyle w:val="24"/>
          <w:sz w:val="24"/>
          <w:szCs w:val="24"/>
        </w:rPr>
        <w:tab/>
        <w:t xml:space="preserve">формы справок о </w:t>
      </w:r>
      <w:proofErr w:type="spellStart"/>
      <w:r w:rsidRPr="00AF0007">
        <w:rPr>
          <w:rStyle w:val="24"/>
          <w:sz w:val="24"/>
          <w:szCs w:val="24"/>
        </w:rPr>
        <w:t>спецстоянках</w:t>
      </w:r>
      <w:proofErr w:type="spellEnd"/>
      <w:r w:rsidRPr="00AF0007">
        <w:rPr>
          <w:rStyle w:val="24"/>
          <w:sz w:val="24"/>
          <w:szCs w:val="24"/>
        </w:rPr>
        <w:t xml:space="preserve"> и специализированных транспортных средствах, при помощи которых осуществляется перемещение задержанных транспортных средств на </w:t>
      </w:r>
      <w:proofErr w:type="spellStart"/>
      <w:r w:rsidRPr="00AF0007">
        <w:rPr>
          <w:rStyle w:val="24"/>
          <w:sz w:val="24"/>
          <w:szCs w:val="24"/>
        </w:rPr>
        <w:t>спецстоянку</w:t>
      </w:r>
      <w:proofErr w:type="spellEnd"/>
      <w:r w:rsidRPr="00AF0007">
        <w:rPr>
          <w:rStyle w:val="24"/>
          <w:sz w:val="24"/>
          <w:szCs w:val="24"/>
        </w:rPr>
        <w:t xml:space="preserve"> (далее - эвакуаторы), представляемых для участия в конкурсе;</w:t>
      </w:r>
    </w:p>
    <w:p w:rsidR="00A87DD8" w:rsidRPr="00AF0007" w:rsidRDefault="00102DDC">
      <w:pPr>
        <w:pStyle w:val="23"/>
        <w:shd w:val="clear" w:color="auto" w:fill="auto"/>
        <w:tabs>
          <w:tab w:val="left" w:pos="1193"/>
        </w:tabs>
        <w:spacing w:before="0"/>
        <w:ind w:firstLine="740"/>
        <w:rPr>
          <w:sz w:val="24"/>
          <w:szCs w:val="24"/>
        </w:rPr>
      </w:pPr>
      <w:r w:rsidRPr="00AF0007">
        <w:rPr>
          <w:rStyle w:val="24"/>
          <w:sz w:val="24"/>
          <w:szCs w:val="24"/>
        </w:rPr>
        <w:t>ж)</w:t>
      </w:r>
      <w:r w:rsidRPr="00AF0007">
        <w:rPr>
          <w:rStyle w:val="24"/>
          <w:sz w:val="24"/>
          <w:szCs w:val="24"/>
        </w:rPr>
        <w:tab/>
        <w:t>форму описи документов, представляемых для участия в конкурсе;</w:t>
      </w:r>
    </w:p>
    <w:p w:rsidR="00A87DD8" w:rsidRPr="00AF0007" w:rsidRDefault="00102DDC">
      <w:pPr>
        <w:pStyle w:val="23"/>
        <w:shd w:val="clear" w:color="auto" w:fill="auto"/>
        <w:tabs>
          <w:tab w:val="left" w:pos="1193"/>
        </w:tabs>
        <w:spacing w:before="0"/>
        <w:ind w:firstLine="740"/>
        <w:rPr>
          <w:sz w:val="24"/>
          <w:szCs w:val="24"/>
        </w:rPr>
      </w:pPr>
      <w:r w:rsidRPr="00AF0007">
        <w:rPr>
          <w:rStyle w:val="24"/>
          <w:sz w:val="24"/>
          <w:szCs w:val="24"/>
        </w:rPr>
        <w:t>з)</w:t>
      </w:r>
      <w:r w:rsidRPr="00AF0007">
        <w:rPr>
          <w:rStyle w:val="24"/>
          <w:sz w:val="24"/>
          <w:szCs w:val="24"/>
        </w:rPr>
        <w:tab/>
        <w:t>форму доверенности для участия в заседаниях конкурсной комиссии;</w:t>
      </w:r>
    </w:p>
    <w:p w:rsidR="00A87DD8" w:rsidRPr="00AF0007" w:rsidRDefault="00102DDC">
      <w:pPr>
        <w:pStyle w:val="23"/>
        <w:shd w:val="clear" w:color="auto" w:fill="auto"/>
        <w:tabs>
          <w:tab w:val="left" w:pos="1154"/>
        </w:tabs>
        <w:spacing w:before="0"/>
        <w:ind w:firstLine="740"/>
        <w:rPr>
          <w:sz w:val="24"/>
          <w:szCs w:val="24"/>
        </w:rPr>
      </w:pPr>
      <w:r w:rsidRPr="00AF0007">
        <w:rPr>
          <w:rStyle w:val="24"/>
          <w:sz w:val="24"/>
          <w:szCs w:val="24"/>
        </w:rPr>
        <w:t>и)</w:t>
      </w:r>
      <w:r w:rsidRPr="00AF0007">
        <w:rPr>
          <w:rStyle w:val="24"/>
          <w:sz w:val="24"/>
          <w:szCs w:val="24"/>
        </w:rPr>
        <w:tab/>
        <w:t xml:space="preserve">методические рекомендации для хозяйствующих субъектов по заполнению заявки на </w:t>
      </w:r>
      <w:r w:rsidRPr="00AF0007">
        <w:rPr>
          <w:rStyle w:val="24"/>
          <w:sz w:val="24"/>
          <w:szCs w:val="24"/>
        </w:rPr>
        <w:lastRenderedPageBreak/>
        <w:t>участие в конкурсе.</w:t>
      </w:r>
    </w:p>
    <w:p w:rsidR="00A87DD8" w:rsidRPr="00E145EB" w:rsidRDefault="00E1791B" w:rsidP="00E145EB">
      <w:pPr>
        <w:pStyle w:val="23"/>
        <w:numPr>
          <w:ilvl w:val="0"/>
          <w:numId w:val="2"/>
        </w:numPr>
        <w:shd w:val="clear" w:color="auto" w:fill="auto"/>
        <w:tabs>
          <w:tab w:val="left" w:pos="1102"/>
          <w:tab w:val="left" w:pos="3644"/>
          <w:tab w:val="center" w:pos="6451"/>
        </w:tabs>
        <w:spacing w:before="0"/>
        <w:ind w:firstLine="740"/>
        <w:jc w:val="left"/>
        <w:rPr>
          <w:sz w:val="24"/>
          <w:szCs w:val="24"/>
        </w:rPr>
      </w:pPr>
      <w:r w:rsidRPr="00E145EB">
        <w:rPr>
          <w:rStyle w:val="24"/>
          <w:sz w:val="24"/>
          <w:szCs w:val="24"/>
        </w:rPr>
        <w:t xml:space="preserve">Для организации </w:t>
      </w:r>
      <w:r w:rsidR="00102DDC" w:rsidRPr="00E145EB">
        <w:rPr>
          <w:rStyle w:val="24"/>
          <w:sz w:val="24"/>
          <w:szCs w:val="24"/>
        </w:rPr>
        <w:t>проведения</w:t>
      </w:r>
      <w:r w:rsidR="00102DDC" w:rsidRPr="00E145EB">
        <w:rPr>
          <w:rStyle w:val="24"/>
          <w:sz w:val="24"/>
          <w:szCs w:val="24"/>
        </w:rPr>
        <w:tab/>
        <w:t>конкурса организатор конкурса</w:t>
      </w:r>
      <w:r w:rsidR="00E145EB" w:rsidRPr="00E145EB">
        <w:rPr>
          <w:rStyle w:val="24"/>
          <w:sz w:val="24"/>
          <w:szCs w:val="24"/>
        </w:rPr>
        <w:t xml:space="preserve"> </w:t>
      </w:r>
      <w:r w:rsidR="00102DDC" w:rsidRPr="00E145EB">
        <w:rPr>
          <w:rStyle w:val="24"/>
          <w:sz w:val="24"/>
          <w:szCs w:val="24"/>
        </w:rPr>
        <w:t>утверждает:</w:t>
      </w:r>
    </w:p>
    <w:p w:rsidR="00A87DD8" w:rsidRPr="00AF0007" w:rsidRDefault="00102DDC" w:rsidP="00E145EB">
      <w:pPr>
        <w:pStyle w:val="23"/>
        <w:shd w:val="clear" w:color="auto" w:fill="auto"/>
        <w:tabs>
          <w:tab w:val="left" w:pos="1121"/>
          <w:tab w:val="right" w:pos="3585"/>
          <w:tab w:val="left" w:pos="3771"/>
          <w:tab w:val="center" w:pos="6451"/>
          <w:tab w:val="right" w:pos="9700"/>
        </w:tabs>
        <w:spacing w:before="0"/>
        <w:ind w:firstLine="740"/>
        <w:rPr>
          <w:sz w:val="24"/>
          <w:szCs w:val="24"/>
        </w:rPr>
      </w:pPr>
      <w:r w:rsidRPr="00AF0007">
        <w:rPr>
          <w:rStyle w:val="24"/>
          <w:sz w:val="24"/>
          <w:szCs w:val="24"/>
        </w:rPr>
        <w:t>а)</w:t>
      </w:r>
      <w:r w:rsidRPr="00AF0007">
        <w:rPr>
          <w:rStyle w:val="24"/>
          <w:sz w:val="24"/>
          <w:szCs w:val="24"/>
        </w:rPr>
        <w:tab/>
        <w:t>форму</w:t>
      </w:r>
      <w:r w:rsidRPr="00AF0007">
        <w:rPr>
          <w:rStyle w:val="24"/>
          <w:sz w:val="24"/>
          <w:szCs w:val="24"/>
        </w:rPr>
        <w:tab/>
        <w:t>журнала</w:t>
      </w:r>
      <w:r w:rsidRPr="00AF0007">
        <w:rPr>
          <w:rStyle w:val="24"/>
          <w:sz w:val="24"/>
          <w:szCs w:val="24"/>
        </w:rPr>
        <w:tab/>
        <w:t>регистрации</w:t>
      </w:r>
      <w:r w:rsidRPr="00AF0007">
        <w:rPr>
          <w:rStyle w:val="24"/>
          <w:sz w:val="24"/>
          <w:szCs w:val="24"/>
        </w:rPr>
        <w:tab/>
        <w:t>представителей</w:t>
      </w:r>
      <w:r w:rsidRPr="00AF0007">
        <w:rPr>
          <w:rStyle w:val="24"/>
          <w:sz w:val="24"/>
          <w:szCs w:val="24"/>
        </w:rPr>
        <w:tab/>
        <w:t>хозяйствующих</w:t>
      </w:r>
      <w:r w:rsidR="00E145EB">
        <w:rPr>
          <w:rStyle w:val="24"/>
          <w:sz w:val="24"/>
          <w:szCs w:val="24"/>
        </w:rPr>
        <w:t xml:space="preserve"> </w:t>
      </w:r>
      <w:r w:rsidRPr="00AF0007">
        <w:rPr>
          <w:rStyle w:val="24"/>
          <w:sz w:val="24"/>
          <w:szCs w:val="24"/>
        </w:rPr>
        <w:t>субъектов, присутствующих на заседаниях конкурсной комиссии;</w:t>
      </w:r>
    </w:p>
    <w:p w:rsidR="00A87DD8" w:rsidRPr="00AF0007" w:rsidRDefault="00102DDC" w:rsidP="00E145EB">
      <w:pPr>
        <w:pStyle w:val="23"/>
        <w:shd w:val="clear" w:color="auto" w:fill="auto"/>
        <w:tabs>
          <w:tab w:val="left" w:pos="1136"/>
          <w:tab w:val="right" w:pos="3585"/>
          <w:tab w:val="left" w:pos="3771"/>
          <w:tab w:val="center" w:pos="6451"/>
          <w:tab w:val="right" w:pos="9700"/>
        </w:tabs>
        <w:spacing w:before="0"/>
        <w:ind w:firstLine="740"/>
        <w:rPr>
          <w:sz w:val="24"/>
          <w:szCs w:val="24"/>
        </w:rPr>
      </w:pPr>
      <w:r w:rsidRPr="00AF0007">
        <w:rPr>
          <w:rStyle w:val="24"/>
          <w:sz w:val="24"/>
          <w:szCs w:val="24"/>
        </w:rPr>
        <w:t>б)</w:t>
      </w:r>
      <w:r w:rsidRPr="00AF0007">
        <w:rPr>
          <w:rStyle w:val="24"/>
          <w:sz w:val="24"/>
          <w:szCs w:val="24"/>
        </w:rPr>
        <w:tab/>
        <w:t>форму</w:t>
      </w:r>
      <w:r w:rsidRPr="00AF0007">
        <w:rPr>
          <w:rStyle w:val="24"/>
          <w:sz w:val="24"/>
          <w:szCs w:val="24"/>
        </w:rPr>
        <w:tab/>
        <w:t>журнала</w:t>
      </w:r>
      <w:r w:rsidRPr="00AF0007">
        <w:rPr>
          <w:rStyle w:val="24"/>
          <w:sz w:val="24"/>
          <w:szCs w:val="24"/>
        </w:rPr>
        <w:tab/>
        <w:t>регистрации</w:t>
      </w:r>
      <w:r w:rsidRPr="00AF0007">
        <w:rPr>
          <w:rStyle w:val="24"/>
          <w:sz w:val="24"/>
          <w:szCs w:val="24"/>
        </w:rPr>
        <w:tab/>
        <w:t>конвертов</w:t>
      </w:r>
      <w:r w:rsidRPr="00AF0007">
        <w:rPr>
          <w:rStyle w:val="24"/>
          <w:sz w:val="24"/>
          <w:szCs w:val="24"/>
        </w:rPr>
        <w:tab/>
        <w:t>с документами,</w:t>
      </w:r>
      <w:r w:rsidR="00E145EB">
        <w:rPr>
          <w:rStyle w:val="24"/>
          <w:sz w:val="24"/>
          <w:szCs w:val="24"/>
        </w:rPr>
        <w:t xml:space="preserve"> </w:t>
      </w:r>
      <w:r w:rsidRPr="00AF0007">
        <w:rPr>
          <w:rStyle w:val="24"/>
          <w:sz w:val="24"/>
          <w:szCs w:val="24"/>
        </w:rPr>
        <w:t>представляемыми для участия в конкурсе;</w:t>
      </w:r>
    </w:p>
    <w:p w:rsidR="00A87DD8" w:rsidRPr="00AF0007" w:rsidRDefault="00102DDC">
      <w:pPr>
        <w:pStyle w:val="23"/>
        <w:shd w:val="clear" w:color="auto" w:fill="auto"/>
        <w:tabs>
          <w:tab w:val="left" w:pos="1092"/>
        </w:tabs>
        <w:spacing w:before="0"/>
        <w:ind w:firstLine="740"/>
        <w:rPr>
          <w:sz w:val="24"/>
          <w:szCs w:val="24"/>
        </w:rPr>
      </w:pPr>
      <w:r w:rsidRPr="00AF0007">
        <w:rPr>
          <w:rStyle w:val="24"/>
          <w:sz w:val="24"/>
          <w:szCs w:val="24"/>
        </w:rPr>
        <w:t>в)</w:t>
      </w:r>
      <w:r w:rsidRPr="00AF0007">
        <w:rPr>
          <w:rStyle w:val="24"/>
          <w:sz w:val="24"/>
          <w:szCs w:val="24"/>
        </w:rPr>
        <w:tab/>
        <w:t>форму расписки в получении конверта с документами, представляемыми для участия в конкурсе;</w:t>
      </w:r>
    </w:p>
    <w:p w:rsidR="00A87DD8" w:rsidRPr="00AF0007" w:rsidRDefault="00102DDC" w:rsidP="00E145EB">
      <w:pPr>
        <w:pStyle w:val="23"/>
        <w:shd w:val="clear" w:color="auto" w:fill="auto"/>
        <w:tabs>
          <w:tab w:val="left" w:pos="1136"/>
          <w:tab w:val="right" w:pos="3585"/>
          <w:tab w:val="left" w:pos="3766"/>
          <w:tab w:val="center" w:pos="6451"/>
          <w:tab w:val="right" w:pos="9700"/>
        </w:tabs>
        <w:spacing w:before="0"/>
        <w:ind w:firstLine="740"/>
        <w:rPr>
          <w:sz w:val="24"/>
          <w:szCs w:val="24"/>
        </w:rPr>
      </w:pPr>
      <w:r w:rsidRPr="00AF0007">
        <w:rPr>
          <w:rStyle w:val="24"/>
          <w:sz w:val="24"/>
          <w:szCs w:val="24"/>
        </w:rPr>
        <w:t>г)</w:t>
      </w:r>
      <w:r w:rsidRPr="00AF0007">
        <w:rPr>
          <w:rStyle w:val="24"/>
          <w:sz w:val="24"/>
          <w:szCs w:val="24"/>
        </w:rPr>
        <w:tab/>
        <w:t>образец</w:t>
      </w:r>
      <w:r w:rsidRPr="00AF0007">
        <w:rPr>
          <w:rStyle w:val="24"/>
          <w:sz w:val="24"/>
          <w:szCs w:val="24"/>
        </w:rPr>
        <w:tab/>
        <w:t>надписи</w:t>
      </w:r>
      <w:r w:rsidRPr="00AF0007">
        <w:rPr>
          <w:rStyle w:val="24"/>
          <w:sz w:val="24"/>
          <w:szCs w:val="24"/>
        </w:rPr>
        <w:tab/>
        <w:t>на конверте</w:t>
      </w:r>
      <w:r w:rsidRPr="00AF0007">
        <w:rPr>
          <w:rStyle w:val="24"/>
          <w:sz w:val="24"/>
          <w:szCs w:val="24"/>
        </w:rPr>
        <w:tab/>
        <w:t>с документами,</w:t>
      </w:r>
      <w:r w:rsidRPr="00AF0007">
        <w:rPr>
          <w:rStyle w:val="24"/>
          <w:sz w:val="24"/>
          <w:szCs w:val="24"/>
        </w:rPr>
        <w:tab/>
        <w:t>представляемыми</w:t>
      </w:r>
      <w:r w:rsidR="00E145EB">
        <w:rPr>
          <w:rStyle w:val="24"/>
          <w:sz w:val="24"/>
          <w:szCs w:val="24"/>
        </w:rPr>
        <w:t xml:space="preserve"> </w:t>
      </w:r>
      <w:r w:rsidRPr="00AF0007">
        <w:rPr>
          <w:rStyle w:val="24"/>
          <w:sz w:val="24"/>
          <w:szCs w:val="24"/>
        </w:rPr>
        <w:t>для</w:t>
      </w:r>
      <w:r w:rsidR="00E145EB">
        <w:rPr>
          <w:rStyle w:val="24"/>
          <w:sz w:val="24"/>
          <w:szCs w:val="24"/>
        </w:rPr>
        <w:t xml:space="preserve"> </w:t>
      </w:r>
      <w:r w:rsidRPr="00AF0007">
        <w:rPr>
          <w:rStyle w:val="24"/>
          <w:sz w:val="24"/>
          <w:szCs w:val="24"/>
        </w:rPr>
        <w:t>участия в конкурсе;</w:t>
      </w:r>
    </w:p>
    <w:p w:rsidR="00A87DD8" w:rsidRPr="00AF0007" w:rsidRDefault="00102DDC">
      <w:pPr>
        <w:pStyle w:val="23"/>
        <w:shd w:val="clear" w:color="auto" w:fill="auto"/>
        <w:tabs>
          <w:tab w:val="left" w:pos="1096"/>
        </w:tabs>
        <w:spacing w:before="0"/>
        <w:ind w:firstLine="740"/>
        <w:rPr>
          <w:sz w:val="24"/>
          <w:szCs w:val="24"/>
        </w:rPr>
      </w:pPr>
      <w:r w:rsidRPr="00AF0007">
        <w:rPr>
          <w:rStyle w:val="24"/>
          <w:sz w:val="24"/>
          <w:szCs w:val="24"/>
        </w:rPr>
        <w:t>д)</w:t>
      </w:r>
      <w:r w:rsidRPr="00AF0007">
        <w:rPr>
          <w:rStyle w:val="24"/>
          <w:sz w:val="24"/>
          <w:szCs w:val="24"/>
        </w:rPr>
        <w:tab/>
        <w:t>форму штампа, проставляемого на заявках на участие в конкурсе и справках о</w:t>
      </w:r>
      <w:r w:rsidR="00E145EB">
        <w:rPr>
          <w:rStyle w:val="24"/>
          <w:sz w:val="24"/>
          <w:szCs w:val="24"/>
        </w:rPr>
        <w:t xml:space="preserve"> </w:t>
      </w:r>
      <w:proofErr w:type="spellStart"/>
      <w:r w:rsidRPr="00AF0007">
        <w:rPr>
          <w:rStyle w:val="24"/>
          <w:sz w:val="24"/>
          <w:szCs w:val="24"/>
        </w:rPr>
        <w:t>спецстоянках</w:t>
      </w:r>
      <w:proofErr w:type="spellEnd"/>
      <w:r w:rsidRPr="00AF0007">
        <w:rPr>
          <w:rStyle w:val="24"/>
          <w:sz w:val="24"/>
          <w:szCs w:val="24"/>
        </w:rPr>
        <w:t xml:space="preserve"> и эвакуаторах;</w:t>
      </w:r>
    </w:p>
    <w:p w:rsidR="00A87DD8" w:rsidRPr="00AF0007" w:rsidRDefault="00102DDC">
      <w:pPr>
        <w:pStyle w:val="23"/>
        <w:shd w:val="clear" w:color="auto" w:fill="auto"/>
        <w:tabs>
          <w:tab w:val="left" w:pos="1101"/>
        </w:tabs>
        <w:spacing w:before="0"/>
        <w:ind w:firstLine="740"/>
        <w:rPr>
          <w:sz w:val="24"/>
          <w:szCs w:val="24"/>
        </w:rPr>
      </w:pPr>
      <w:r w:rsidRPr="00AF0007">
        <w:rPr>
          <w:rStyle w:val="24"/>
          <w:sz w:val="24"/>
          <w:szCs w:val="24"/>
        </w:rPr>
        <w:t>е)</w:t>
      </w:r>
      <w:r w:rsidRPr="00AF0007">
        <w:rPr>
          <w:rStyle w:val="24"/>
          <w:sz w:val="24"/>
          <w:szCs w:val="24"/>
        </w:rPr>
        <w:tab/>
        <w:t>методические рекомендации для членов конкурсной комиссии по оценке данных, представленных в заявке на участие в конкурсе.</w:t>
      </w:r>
    </w:p>
    <w:p w:rsidR="00A87DD8" w:rsidRPr="00AF0007" w:rsidRDefault="00102DDC">
      <w:pPr>
        <w:pStyle w:val="23"/>
        <w:numPr>
          <w:ilvl w:val="0"/>
          <w:numId w:val="2"/>
        </w:numPr>
        <w:shd w:val="clear" w:color="auto" w:fill="auto"/>
        <w:tabs>
          <w:tab w:val="left" w:pos="1072"/>
        </w:tabs>
        <w:spacing w:before="0"/>
        <w:ind w:firstLine="740"/>
        <w:rPr>
          <w:sz w:val="24"/>
          <w:szCs w:val="24"/>
        </w:rPr>
      </w:pPr>
      <w:r w:rsidRPr="00AF0007">
        <w:rPr>
          <w:rStyle w:val="24"/>
          <w:sz w:val="24"/>
          <w:szCs w:val="24"/>
        </w:rPr>
        <w:t>В состав конкурсной комиссии, кроме предс</w:t>
      </w:r>
      <w:r w:rsidR="00E1791B" w:rsidRPr="00AF0007">
        <w:rPr>
          <w:rStyle w:val="24"/>
          <w:sz w:val="24"/>
          <w:szCs w:val="24"/>
        </w:rPr>
        <w:t>тавителей организатора конкурса могут быть и другие лица</w:t>
      </w:r>
      <w:r w:rsidRPr="00AF0007">
        <w:rPr>
          <w:rStyle w:val="24"/>
          <w:sz w:val="24"/>
          <w:szCs w:val="24"/>
        </w:rPr>
        <w:t>.</w:t>
      </w:r>
    </w:p>
    <w:p w:rsidR="00A87DD8" w:rsidRPr="00AF0007" w:rsidRDefault="00102DDC">
      <w:pPr>
        <w:pStyle w:val="23"/>
        <w:shd w:val="clear" w:color="auto" w:fill="auto"/>
        <w:spacing w:before="0"/>
        <w:ind w:firstLine="740"/>
        <w:rPr>
          <w:sz w:val="24"/>
          <w:szCs w:val="24"/>
        </w:rPr>
      </w:pPr>
      <w:r w:rsidRPr="00AF0007">
        <w:rPr>
          <w:rStyle w:val="24"/>
          <w:sz w:val="24"/>
          <w:szCs w:val="24"/>
        </w:rPr>
        <w:t>Организатор конкурса создает секретариат конкурсной комиссии, утверждает его состав и назначает ответственного секретаря.</w:t>
      </w:r>
    </w:p>
    <w:p w:rsidR="00A87DD8" w:rsidRPr="00AF0007" w:rsidRDefault="00102DDC">
      <w:pPr>
        <w:pStyle w:val="23"/>
        <w:numPr>
          <w:ilvl w:val="0"/>
          <w:numId w:val="2"/>
        </w:numPr>
        <w:shd w:val="clear" w:color="auto" w:fill="auto"/>
        <w:tabs>
          <w:tab w:val="left" w:pos="1058"/>
        </w:tabs>
        <w:spacing w:before="0"/>
        <w:ind w:firstLine="740"/>
        <w:rPr>
          <w:sz w:val="24"/>
          <w:szCs w:val="24"/>
        </w:rPr>
      </w:pPr>
      <w:r w:rsidRPr="00AF0007">
        <w:rPr>
          <w:rStyle w:val="24"/>
          <w:sz w:val="24"/>
          <w:szCs w:val="24"/>
        </w:rPr>
        <w:t>Организатор конкурса принимает решение о проведении конкурса, определяет условия его проведения, формирует конкурсные предложения и информационное извещение о проведении конкурса (далее - информационное извещение).</w:t>
      </w:r>
    </w:p>
    <w:p w:rsidR="00A87DD8" w:rsidRPr="00AF0007" w:rsidRDefault="00102DDC">
      <w:pPr>
        <w:pStyle w:val="23"/>
        <w:numPr>
          <w:ilvl w:val="0"/>
          <w:numId w:val="2"/>
        </w:numPr>
        <w:shd w:val="clear" w:color="auto" w:fill="auto"/>
        <w:tabs>
          <w:tab w:val="left" w:pos="1197"/>
        </w:tabs>
        <w:spacing w:before="0"/>
        <w:ind w:firstLine="740"/>
        <w:rPr>
          <w:sz w:val="24"/>
          <w:szCs w:val="24"/>
        </w:rPr>
      </w:pPr>
      <w:r w:rsidRPr="00AF0007">
        <w:rPr>
          <w:rStyle w:val="24"/>
          <w:sz w:val="24"/>
          <w:szCs w:val="24"/>
        </w:rPr>
        <w:t>Информационное извещение публикуется организатором конкурса не менее чем за 15 календарных дней до даты проведения конкурса в официальных средствах массовой информации</w:t>
      </w:r>
      <w:r w:rsidR="00E1791B" w:rsidRPr="00AF0007">
        <w:rPr>
          <w:rStyle w:val="24"/>
          <w:sz w:val="24"/>
          <w:szCs w:val="24"/>
        </w:rPr>
        <w:t xml:space="preserve"> Администрации МР</w:t>
      </w:r>
      <w:r w:rsidRPr="00AF0007">
        <w:rPr>
          <w:rStyle w:val="24"/>
          <w:sz w:val="24"/>
          <w:szCs w:val="24"/>
        </w:rPr>
        <w:t xml:space="preserve"> </w:t>
      </w:r>
      <w:r w:rsidR="00E1791B" w:rsidRPr="00AF0007">
        <w:rPr>
          <w:rStyle w:val="24"/>
          <w:sz w:val="24"/>
          <w:szCs w:val="24"/>
        </w:rPr>
        <w:t>«</w:t>
      </w:r>
      <w:proofErr w:type="spellStart"/>
      <w:r w:rsidR="00E1791B" w:rsidRPr="00AF0007">
        <w:rPr>
          <w:rStyle w:val="24"/>
          <w:sz w:val="24"/>
          <w:szCs w:val="24"/>
        </w:rPr>
        <w:t>Хунзахский</w:t>
      </w:r>
      <w:proofErr w:type="spellEnd"/>
      <w:r w:rsidR="00E1791B" w:rsidRPr="00AF0007">
        <w:rPr>
          <w:rStyle w:val="24"/>
          <w:sz w:val="24"/>
          <w:szCs w:val="24"/>
        </w:rPr>
        <w:t xml:space="preserve"> район»</w:t>
      </w:r>
      <w:r w:rsidRPr="00AF0007">
        <w:rPr>
          <w:rStyle w:val="24"/>
          <w:sz w:val="24"/>
          <w:szCs w:val="24"/>
        </w:rPr>
        <w:t xml:space="preserve"> и размещается на официальном сайте организатора конкурса в сети «Интернет».</w:t>
      </w:r>
    </w:p>
    <w:p w:rsidR="00A87DD8" w:rsidRPr="00AF0007" w:rsidRDefault="00102DDC">
      <w:pPr>
        <w:pStyle w:val="23"/>
        <w:numPr>
          <w:ilvl w:val="0"/>
          <w:numId w:val="2"/>
        </w:numPr>
        <w:shd w:val="clear" w:color="auto" w:fill="auto"/>
        <w:tabs>
          <w:tab w:val="left" w:pos="1238"/>
        </w:tabs>
        <w:spacing w:before="0"/>
        <w:ind w:firstLine="760"/>
        <w:rPr>
          <w:sz w:val="24"/>
          <w:szCs w:val="24"/>
        </w:rPr>
      </w:pPr>
      <w:r w:rsidRPr="00AF0007">
        <w:rPr>
          <w:rStyle w:val="24"/>
          <w:sz w:val="24"/>
          <w:szCs w:val="24"/>
        </w:rPr>
        <w:t>Информационное извещение должно содержать:</w:t>
      </w:r>
    </w:p>
    <w:p w:rsidR="00A87DD8" w:rsidRPr="00AF0007" w:rsidRDefault="00102DDC">
      <w:pPr>
        <w:pStyle w:val="23"/>
        <w:shd w:val="clear" w:color="auto" w:fill="auto"/>
        <w:tabs>
          <w:tab w:val="left" w:pos="1137"/>
        </w:tabs>
        <w:spacing w:before="0"/>
        <w:ind w:firstLine="760"/>
        <w:rPr>
          <w:sz w:val="24"/>
          <w:szCs w:val="24"/>
        </w:rPr>
      </w:pPr>
      <w:r w:rsidRPr="00AF0007">
        <w:rPr>
          <w:rStyle w:val="24"/>
          <w:sz w:val="24"/>
          <w:szCs w:val="24"/>
        </w:rPr>
        <w:t>а)</w:t>
      </w:r>
      <w:r w:rsidRPr="00AF0007">
        <w:rPr>
          <w:rStyle w:val="24"/>
          <w:sz w:val="24"/>
          <w:szCs w:val="24"/>
        </w:rPr>
        <w:tab/>
        <w:t>наименование организатора конкурса;</w:t>
      </w:r>
    </w:p>
    <w:p w:rsidR="00A87DD8" w:rsidRPr="00AF0007" w:rsidRDefault="00102DDC">
      <w:pPr>
        <w:pStyle w:val="23"/>
        <w:shd w:val="clear" w:color="auto" w:fill="auto"/>
        <w:tabs>
          <w:tab w:val="left" w:pos="1161"/>
        </w:tabs>
        <w:spacing w:before="0"/>
        <w:ind w:firstLine="760"/>
        <w:rPr>
          <w:sz w:val="24"/>
          <w:szCs w:val="24"/>
        </w:rPr>
      </w:pPr>
      <w:r w:rsidRPr="00AF0007">
        <w:rPr>
          <w:rStyle w:val="24"/>
          <w:sz w:val="24"/>
          <w:szCs w:val="24"/>
        </w:rPr>
        <w:t>б)</w:t>
      </w:r>
      <w:r w:rsidRPr="00AF0007">
        <w:rPr>
          <w:rStyle w:val="24"/>
          <w:sz w:val="24"/>
          <w:szCs w:val="24"/>
        </w:rPr>
        <w:tab/>
        <w:t>дату, время и место проведения конкурса;</w:t>
      </w:r>
    </w:p>
    <w:p w:rsidR="00A87DD8" w:rsidRPr="00AF0007" w:rsidRDefault="00102DDC">
      <w:pPr>
        <w:pStyle w:val="23"/>
        <w:shd w:val="clear" w:color="auto" w:fill="auto"/>
        <w:tabs>
          <w:tab w:val="left" w:pos="1097"/>
        </w:tabs>
        <w:spacing w:before="0"/>
        <w:ind w:firstLine="760"/>
        <w:rPr>
          <w:sz w:val="24"/>
          <w:szCs w:val="24"/>
        </w:rPr>
      </w:pPr>
      <w:r w:rsidRPr="00AF0007">
        <w:rPr>
          <w:rStyle w:val="24"/>
          <w:sz w:val="24"/>
          <w:szCs w:val="24"/>
        </w:rPr>
        <w:t>в)</w:t>
      </w:r>
      <w:r w:rsidRPr="00AF0007">
        <w:rPr>
          <w:rStyle w:val="24"/>
          <w:sz w:val="24"/>
          <w:szCs w:val="24"/>
        </w:rPr>
        <w:tab/>
        <w:t>дату начала и окончания приема заявок (документов) на участие в конкурсе;</w:t>
      </w:r>
    </w:p>
    <w:p w:rsidR="00A87DD8" w:rsidRPr="00AF0007" w:rsidRDefault="00102DDC">
      <w:pPr>
        <w:pStyle w:val="23"/>
        <w:shd w:val="clear" w:color="auto" w:fill="auto"/>
        <w:tabs>
          <w:tab w:val="left" w:pos="1097"/>
        </w:tabs>
        <w:spacing w:before="0"/>
        <w:ind w:firstLine="760"/>
        <w:rPr>
          <w:sz w:val="24"/>
          <w:szCs w:val="24"/>
        </w:rPr>
      </w:pPr>
      <w:r w:rsidRPr="00AF0007">
        <w:rPr>
          <w:rStyle w:val="24"/>
          <w:sz w:val="24"/>
          <w:szCs w:val="24"/>
        </w:rPr>
        <w:t>г)</w:t>
      </w:r>
      <w:r w:rsidRPr="00AF0007">
        <w:rPr>
          <w:rStyle w:val="24"/>
          <w:sz w:val="24"/>
          <w:szCs w:val="24"/>
        </w:rPr>
        <w:tab/>
        <w:t>адрес организатора конкурса, место принятия документов для участия в конкурсе с указанием этажа, комнаты, номера телефона, времени приема;</w:t>
      </w:r>
    </w:p>
    <w:p w:rsidR="00A87DD8" w:rsidRPr="00AF0007" w:rsidRDefault="00102DDC">
      <w:pPr>
        <w:pStyle w:val="23"/>
        <w:shd w:val="clear" w:color="auto" w:fill="auto"/>
        <w:tabs>
          <w:tab w:val="left" w:pos="1107"/>
        </w:tabs>
        <w:spacing w:before="0"/>
        <w:ind w:firstLine="760"/>
        <w:rPr>
          <w:sz w:val="24"/>
          <w:szCs w:val="24"/>
        </w:rPr>
      </w:pPr>
      <w:r w:rsidRPr="00AF0007">
        <w:rPr>
          <w:rStyle w:val="24"/>
          <w:sz w:val="24"/>
          <w:szCs w:val="24"/>
        </w:rPr>
        <w:t>д)</w:t>
      </w:r>
      <w:r w:rsidRPr="00AF0007">
        <w:rPr>
          <w:rStyle w:val="24"/>
          <w:sz w:val="24"/>
          <w:szCs w:val="24"/>
        </w:rPr>
        <w:tab/>
        <w:t>дату, время и место проведения процедуры вскрытия конвертов с документами, представляемыми для участия в конкурсе;</w:t>
      </w:r>
    </w:p>
    <w:p w:rsidR="00A87DD8" w:rsidRPr="00AF0007" w:rsidRDefault="00102DDC">
      <w:pPr>
        <w:pStyle w:val="23"/>
        <w:shd w:val="clear" w:color="auto" w:fill="auto"/>
        <w:tabs>
          <w:tab w:val="left" w:pos="1171"/>
        </w:tabs>
        <w:spacing w:before="0"/>
        <w:ind w:firstLine="760"/>
        <w:rPr>
          <w:sz w:val="24"/>
          <w:szCs w:val="24"/>
        </w:rPr>
      </w:pPr>
      <w:r w:rsidRPr="00AF0007">
        <w:rPr>
          <w:rStyle w:val="24"/>
          <w:sz w:val="24"/>
          <w:szCs w:val="24"/>
        </w:rPr>
        <w:t>е)</w:t>
      </w:r>
      <w:r w:rsidRPr="00AF0007">
        <w:rPr>
          <w:rStyle w:val="24"/>
          <w:sz w:val="24"/>
          <w:szCs w:val="24"/>
        </w:rPr>
        <w:tab/>
        <w:t>конкурсные предложения, включающие:</w:t>
      </w:r>
    </w:p>
    <w:p w:rsidR="00A87DD8" w:rsidRPr="00AF0007" w:rsidRDefault="00102DDC">
      <w:pPr>
        <w:pStyle w:val="23"/>
        <w:shd w:val="clear" w:color="auto" w:fill="auto"/>
        <w:spacing w:before="0"/>
        <w:ind w:firstLine="760"/>
        <w:rPr>
          <w:sz w:val="24"/>
          <w:szCs w:val="24"/>
        </w:rPr>
      </w:pPr>
      <w:r w:rsidRPr="00AF0007">
        <w:rPr>
          <w:rStyle w:val="24"/>
          <w:sz w:val="24"/>
          <w:szCs w:val="24"/>
        </w:rPr>
        <w:t xml:space="preserve">информацию о территории осуществления деятельности по перемещению транспортных средств на </w:t>
      </w:r>
      <w:proofErr w:type="spellStart"/>
      <w:r w:rsidRPr="00AF0007">
        <w:rPr>
          <w:rStyle w:val="24"/>
          <w:sz w:val="24"/>
          <w:szCs w:val="24"/>
        </w:rPr>
        <w:t>спецстоянку</w:t>
      </w:r>
      <w:proofErr w:type="spellEnd"/>
      <w:r w:rsidRPr="00AF0007">
        <w:rPr>
          <w:rStyle w:val="24"/>
          <w:sz w:val="24"/>
          <w:szCs w:val="24"/>
        </w:rPr>
        <w:t>, их хранению и возврату;</w:t>
      </w:r>
    </w:p>
    <w:p w:rsidR="00A87DD8" w:rsidRPr="00AF0007" w:rsidRDefault="00102DDC">
      <w:pPr>
        <w:pStyle w:val="23"/>
        <w:shd w:val="clear" w:color="auto" w:fill="auto"/>
        <w:spacing w:before="0"/>
        <w:ind w:firstLine="760"/>
        <w:rPr>
          <w:sz w:val="24"/>
          <w:szCs w:val="24"/>
        </w:rPr>
      </w:pPr>
      <w:r w:rsidRPr="00AF0007">
        <w:rPr>
          <w:rStyle w:val="24"/>
          <w:sz w:val="24"/>
          <w:szCs w:val="24"/>
        </w:rPr>
        <w:t xml:space="preserve">сведения о минимально необходимом количестве машиномест на </w:t>
      </w:r>
      <w:proofErr w:type="spellStart"/>
      <w:r w:rsidRPr="00AF0007">
        <w:rPr>
          <w:rStyle w:val="24"/>
          <w:sz w:val="24"/>
          <w:szCs w:val="24"/>
        </w:rPr>
        <w:t>спецстоянке</w:t>
      </w:r>
      <w:proofErr w:type="spellEnd"/>
      <w:r w:rsidRPr="00AF0007">
        <w:rPr>
          <w:rStyle w:val="24"/>
          <w:sz w:val="24"/>
          <w:szCs w:val="24"/>
        </w:rPr>
        <w:t>;</w:t>
      </w:r>
    </w:p>
    <w:p w:rsidR="00A87DD8" w:rsidRPr="00AF0007" w:rsidRDefault="00102DDC">
      <w:pPr>
        <w:pStyle w:val="23"/>
        <w:shd w:val="clear" w:color="auto" w:fill="auto"/>
        <w:spacing w:before="0"/>
        <w:ind w:firstLine="760"/>
        <w:rPr>
          <w:sz w:val="24"/>
          <w:szCs w:val="24"/>
        </w:rPr>
      </w:pPr>
      <w:r w:rsidRPr="00AF0007">
        <w:rPr>
          <w:rStyle w:val="24"/>
          <w:sz w:val="24"/>
          <w:szCs w:val="24"/>
        </w:rPr>
        <w:t>сведения о минимально необходимом количестве и типе эвакуаторов;</w:t>
      </w:r>
    </w:p>
    <w:p w:rsidR="00A87DD8" w:rsidRPr="00AF0007" w:rsidRDefault="00102DDC">
      <w:pPr>
        <w:pStyle w:val="23"/>
        <w:shd w:val="clear" w:color="auto" w:fill="auto"/>
        <w:spacing w:before="0"/>
        <w:ind w:firstLine="760"/>
        <w:rPr>
          <w:sz w:val="24"/>
          <w:szCs w:val="24"/>
        </w:rPr>
      </w:pPr>
      <w:r w:rsidRPr="00AF0007">
        <w:rPr>
          <w:rStyle w:val="24"/>
          <w:sz w:val="24"/>
          <w:szCs w:val="24"/>
        </w:rPr>
        <w:t>номер конкурсного предложения;</w:t>
      </w:r>
    </w:p>
    <w:p w:rsidR="00A87DD8" w:rsidRPr="00AF0007" w:rsidRDefault="00102DDC">
      <w:pPr>
        <w:pStyle w:val="23"/>
        <w:shd w:val="clear" w:color="auto" w:fill="auto"/>
        <w:tabs>
          <w:tab w:val="left" w:pos="1214"/>
        </w:tabs>
        <w:spacing w:before="0"/>
        <w:ind w:firstLine="760"/>
        <w:rPr>
          <w:sz w:val="24"/>
          <w:szCs w:val="24"/>
        </w:rPr>
      </w:pPr>
      <w:r w:rsidRPr="00AF0007">
        <w:rPr>
          <w:rStyle w:val="24"/>
          <w:sz w:val="24"/>
          <w:szCs w:val="24"/>
        </w:rPr>
        <w:t>ж)</w:t>
      </w:r>
      <w:r w:rsidRPr="00AF0007">
        <w:rPr>
          <w:rStyle w:val="24"/>
          <w:sz w:val="24"/>
          <w:szCs w:val="24"/>
        </w:rPr>
        <w:tab/>
        <w:t>форму договора;</w:t>
      </w:r>
    </w:p>
    <w:p w:rsidR="00A87DD8" w:rsidRPr="00AF0007" w:rsidRDefault="00102DDC">
      <w:pPr>
        <w:pStyle w:val="23"/>
        <w:shd w:val="clear" w:color="auto" w:fill="auto"/>
        <w:tabs>
          <w:tab w:val="left" w:pos="1150"/>
        </w:tabs>
        <w:spacing w:before="0"/>
        <w:ind w:firstLine="760"/>
        <w:rPr>
          <w:sz w:val="24"/>
          <w:szCs w:val="24"/>
        </w:rPr>
      </w:pPr>
      <w:r w:rsidRPr="00AF0007">
        <w:rPr>
          <w:rStyle w:val="24"/>
          <w:sz w:val="24"/>
          <w:szCs w:val="24"/>
        </w:rPr>
        <w:t>з)</w:t>
      </w:r>
      <w:r w:rsidRPr="00AF0007">
        <w:rPr>
          <w:rStyle w:val="24"/>
          <w:sz w:val="24"/>
          <w:szCs w:val="24"/>
        </w:rPr>
        <w:tab/>
        <w:t>срок, предусмотренный для заключения договора после подведения итогов конкурса;</w:t>
      </w:r>
    </w:p>
    <w:p w:rsidR="00A87DD8" w:rsidRPr="00AF0007" w:rsidRDefault="00102DDC">
      <w:pPr>
        <w:pStyle w:val="23"/>
        <w:shd w:val="clear" w:color="auto" w:fill="auto"/>
        <w:tabs>
          <w:tab w:val="left" w:pos="1214"/>
        </w:tabs>
        <w:spacing w:before="0"/>
        <w:ind w:firstLine="760"/>
        <w:rPr>
          <w:sz w:val="24"/>
          <w:szCs w:val="24"/>
        </w:rPr>
      </w:pPr>
      <w:r w:rsidRPr="00AF0007">
        <w:rPr>
          <w:rStyle w:val="24"/>
          <w:sz w:val="24"/>
          <w:szCs w:val="24"/>
        </w:rPr>
        <w:t>и)</w:t>
      </w:r>
      <w:r w:rsidRPr="00AF0007">
        <w:rPr>
          <w:rStyle w:val="24"/>
          <w:sz w:val="24"/>
          <w:szCs w:val="24"/>
        </w:rPr>
        <w:tab/>
        <w:t>срок действия договора.</w:t>
      </w:r>
    </w:p>
    <w:p w:rsidR="00A87DD8" w:rsidRPr="00AF0007" w:rsidRDefault="00102DDC">
      <w:pPr>
        <w:pStyle w:val="23"/>
        <w:numPr>
          <w:ilvl w:val="0"/>
          <w:numId w:val="2"/>
        </w:numPr>
        <w:shd w:val="clear" w:color="auto" w:fill="auto"/>
        <w:tabs>
          <w:tab w:val="left" w:pos="1212"/>
        </w:tabs>
        <w:spacing w:before="0" w:after="236"/>
        <w:ind w:firstLine="760"/>
        <w:rPr>
          <w:sz w:val="24"/>
          <w:szCs w:val="24"/>
        </w:rPr>
      </w:pPr>
      <w:r w:rsidRPr="00AF0007">
        <w:rPr>
          <w:rStyle w:val="24"/>
          <w:sz w:val="24"/>
          <w:szCs w:val="24"/>
        </w:rPr>
        <w:t xml:space="preserve">В случае изменения сведений, указанных в информационном извещении, организатор конкурса обязан не позднее, чем за 5 дней до наступления даты окончания приема заявок на участие в конкурсе опубликовать информацию о внесении изменений в средствах массовой информации Республики Дагестан и разместить его на официальном сайте организатора конкурса в сети «Интернет», а также проинформировать о внесении изменений хозяйствующие субъекты, </w:t>
      </w:r>
      <w:r w:rsidRPr="00AF0007">
        <w:rPr>
          <w:rStyle w:val="24"/>
          <w:sz w:val="24"/>
          <w:szCs w:val="24"/>
        </w:rPr>
        <w:lastRenderedPageBreak/>
        <w:t>представившие конверты с документами на участие в конкурсе.</w:t>
      </w:r>
    </w:p>
    <w:p w:rsidR="00A87DD8" w:rsidRPr="00AF0007" w:rsidRDefault="00102DDC">
      <w:pPr>
        <w:pStyle w:val="20"/>
        <w:keepNext/>
        <w:keepLines/>
        <w:shd w:val="clear" w:color="auto" w:fill="auto"/>
        <w:spacing w:before="0" w:after="225" w:line="326" w:lineRule="exact"/>
        <w:ind w:right="20"/>
        <w:jc w:val="center"/>
        <w:rPr>
          <w:sz w:val="24"/>
          <w:szCs w:val="24"/>
        </w:rPr>
      </w:pPr>
      <w:bookmarkStart w:id="49" w:name="bookmark5"/>
      <w:r w:rsidRPr="00AF0007">
        <w:rPr>
          <w:rStyle w:val="21"/>
          <w:b/>
          <w:bCs/>
          <w:sz w:val="24"/>
          <w:szCs w:val="24"/>
        </w:rPr>
        <w:t>II. Документы, представляемые хозяйствующими</w:t>
      </w:r>
      <w:r w:rsidRPr="00AF0007">
        <w:rPr>
          <w:rStyle w:val="21"/>
          <w:b/>
          <w:bCs/>
          <w:sz w:val="24"/>
          <w:szCs w:val="24"/>
        </w:rPr>
        <w:br/>
        <w:t>субъектами для участия в конкурсе</w:t>
      </w:r>
      <w:bookmarkEnd w:id="49"/>
    </w:p>
    <w:p w:rsidR="00A87DD8" w:rsidRPr="00AF0007" w:rsidRDefault="00102DDC">
      <w:pPr>
        <w:pStyle w:val="23"/>
        <w:numPr>
          <w:ilvl w:val="0"/>
          <w:numId w:val="2"/>
        </w:numPr>
        <w:shd w:val="clear" w:color="auto" w:fill="auto"/>
        <w:tabs>
          <w:tab w:val="left" w:pos="1203"/>
        </w:tabs>
        <w:spacing w:before="0" w:line="346" w:lineRule="exact"/>
        <w:ind w:firstLine="760"/>
        <w:rPr>
          <w:sz w:val="24"/>
          <w:szCs w:val="24"/>
        </w:rPr>
      </w:pPr>
      <w:r w:rsidRPr="00AF0007">
        <w:rPr>
          <w:rStyle w:val="24"/>
          <w:sz w:val="24"/>
          <w:szCs w:val="24"/>
        </w:rPr>
        <w:t>Для участия в конкурсе хозяйствующими субъектами представляются следующие документы:</w:t>
      </w:r>
    </w:p>
    <w:p w:rsidR="00A87DD8" w:rsidRPr="00AF0007" w:rsidRDefault="00102DDC">
      <w:pPr>
        <w:pStyle w:val="23"/>
        <w:shd w:val="clear" w:color="auto" w:fill="auto"/>
        <w:tabs>
          <w:tab w:val="left" w:pos="1078"/>
        </w:tabs>
        <w:spacing w:before="0" w:line="350" w:lineRule="exact"/>
        <w:ind w:firstLine="760"/>
        <w:rPr>
          <w:sz w:val="24"/>
          <w:szCs w:val="24"/>
        </w:rPr>
      </w:pPr>
      <w:r w:rsidRPr="00AF0007">
        <w:rPr>
          <w:rStyle w:val="24"/>
          <w:sz w:val="24"/>
          <w:szCs w:val="24"/>
        </w:rPr>
        <w:t>а)</w:t>
      </w:r>
      <w:r w:rsidRPr="00AF0007">
        <w:rPr>
          <w:rStyle w:val="24"/>
          <w:sz w:val="24"/>
          <w:szCs w:val="24"/>
        </w:rPr>
        <w:tab/>
        <w:t>заявка на участие в конкурсе по форме, утвержденной организатором конкурса;</w:t>
      </w:r>
    </w:p>
    <w:p w:rsidR="00A87DD8" w:rsidRPr="00AF0007" w:rsidRDefault="00102DDC">
      <w:pPr>
        <w:pStyle w:val="23"/>
        <w:shd w:val="clear" w:color="auto" w:fill="auto"/>
        <w:tabs>
          <w:tab w:val="left" w:pos="1102"/>
        </w:tabs>
        <w:spacing w:before="0" w:line="317" w:lineRule="exact"/>
        <w:ind w:firstLine="760"/>
        <w:rPr>
          <w:sz w:val="24"/>
          <w:szCs w:val="24"/>
        </w:rPr>
      </w:pPr>
      <w:r w:rsidRPr="00AF0007">
        <w:rPr>
          <w:rStyle w:val="24"/>
          <w:sz w:val="24"/>
          <w:szCs w:val="24"/>
        </w:rPr>
        <w:t>б)</w:t>
      </w:r>
      <w:r w:rsidRPr="00AF0007">
        <w:rPr>
          <w:rStyle w:val="24"/>
          <w:sz w:val="24"/>
          <w:szCs w:val="24"/>
        </w:rPr>
        <w:tab/>
        <w:t xml:space="preserve">копии договоров страхования гражданской ответственности хозяйствующих субъектов перед третьими лицами за ущерб, который может быть причинен их имуществу в результате хищения, повреждения, пожара, стихийного бедствия, произошедших при перемещении задержанного транспортного средства и его хранении на </w:t>
      </w:r>
      <w:proofErr w:type="spellStart"/>
      <w:r w:rsidRPr="00AF0007">
        <w:rPr>
          <w:rStyle w:val="24"/>
          <w:sz w:val="24"/>
          <w:szCs w:val="24"/>
        </w:rPr>
        <w:t>спецстоянке</w:t>
      </w:r>
      <w:proofErr w:type="spellEnd"/>
      <w:r w:rsidRPr="00AF0007">
        <w:rPr>
          <w:rStyle w:val="24"/>
          <w:sz w:val="24"/>
          <w:szCs w:val="24"/>
        </w:rPr>
        <w:t>, со сроком действия не менее 3 лет из расчета не менее 25 тысяч рублей на одно машиноместо;</w:t>
      </w:r>
    </w:p>
    <w:p w:rsidR="00A87DD8" w:rsidRPr="00AF0007" w:rsidRDefault="00102DDC">
      <w:pPr>
        <w:pStyle w:val="23"/>
        <w:shd w:val="clear" w:color="auto" w:fill="auto"/>
        <w:tabs>
          <w:tab w:val="left" w:pos="1161"/>
        </w:tabs>
        <w:spacing w:before="0" w:line="317" w:lineRule="exact"/>
        <w:ind w:firstLine="760"/>
        <w:rPr>
          <w:sz w:val="24"/>
          <w:szCs w:val="24"/>
        </w:rPr>
      </w:pPr>
      <w:r w:rsidRPr="00AF0007">
        <w:rPr>
          <w:rStyle w:val="24"/>
          <w:sz w:val="24"/>
          <w:szCs w:val="24"/>
        </w:rPr>
        <w:t>в)</w:t>
      </w:r>
      <w:r w:rsidRPr="00AF0007">
        <w:rPr>
          <w:rStyle w:val="24"/>
          <w:sz w:val="24"/>
          <w:szCs w:val="24"/>
        </w:rPr>
        <w:tab/>
        <w:t>копии учредительных документов хозяйствующего субъекта;</w:t>
      </w:r>
    </w:p>
    <w:p w:rsidR="00A87DD8" w:rsidRPr="00AF0007" w:rsidRDefault="00102DDC">
      <w:pPr>
        <w:pStyle w:val="23"/>
        <w:shd w:val="clear" w:color="auto" w:fill="auto"/>
        <w:tabs>
          <w:tab w:val="left" w:pos="1087"/>
        </w:tabs>
        <w:spacing w:before="0"/>
        <w:ind w:firstLine="760"/>
        <w:rPr>
          <w:sz w:val="24"/>
          <w:szCs w:val="24"/>
        </w:rPr>
      </w:pPr>
      <w:r w:rsidRPr="00AF0007">
        <w:rPr>
          <w:rStyle w:val="24"/>
          <w:sz w:val="24"/>
          <w:szCs w:val="24"/>
        </w:rPr>
        <w:t>г)</w:t>
      </w:r>
      <w:r w:rsidRPr="00AF0007">
        <w:rPr>
          <w:rStyle w:val="24"/>
          <w:sz w:val="24"/>
          <w:szCs w:val="24"/>
        </w:rPr>
        <w:tab/>
        <w:t>выписку из единого государственного реестра юридических лиц;</w:t>
      </w:r>
    </w:p>
    <w:p w:rsidR="00A87DD8" w:rsidRPr="00AF0007" w:rsidRDefault="00102DDC">
      <w:pPr>
        <w:pStyle w:val="23"/>
        <w:shd w:val="clear" w:color="auto" w:fill="auto"/>
        <w:tabs>
          <w:tab w:val="left" w:pos="1071"/>
        </w:tabs>
        <w:spacing w:before="0"/>
        <w:ind w:firstLine="760"/>
        <w:rPr>
          <w:sz w:val="24"/>
          <w:szCs w:val="24"/>
        </w:rPr>
      </w:pPr>
      <w:r w:rsidRPr="00AF0007">
        <w:rPr>
          <w:rStyle w:val="24"/>
          <w:sz w:val="24"/>
          <w:szCs w:val="24"/>
        </w:rPr>
        <w:t>д)</w:t>
      </w:r>
      <w:r w:rsidRPr="00AF0007">
        <w:rPr>
          <w:rStyle w:val="24"/>
          <w:sz w:val="24"/>
          <w:szCs w:val="24"/>
        </w:rPr>
        <w:tab/>
        <w:t>перечень эвакуаторов с указанием марки, государственного номера, года выпуска, с приложением копий документов, подтверждающих право собственности (иного вещного права) на эвакуаторы, сведения о численности водительского состава и его квалификации, копии водительских удостоверений, подтверждающих право водителей на управление эвакуаторами, заверенную копию паспорта эвакуатора, заверенную копию документа, подтверждающего экипировку эвакуатора специальным оборудованием для безопасной перевозки транспортного средства, с указанием технических характеристик;</w:t>
      </w:r>
    </w:p>
    <w:p w:rsidR="00A87DD8" w:rsidRPr="00AF0007" w:rsidRDefault="00102DDC">
      <w:pPr>
        <w:pStyle w:val="23"/>
        <w:shd w:val="clear" w:color="auto" w:fill="auto"/>
        <w:tabs>
          <w:tab w:val="left" w:pos="1071"/>
        </w:tabs>
        <w:spacing w:before="0"/>
        <w:ind w:firstLine="760"/>
        <w:rPr>
          <w:sz w:val="24"/>
          <w:szCs w:val="24"/>
        </w:rPr>
      </w:pPr>
      <w:r w:rsidRPr="00AF0007">
        <w:rPr>
          <w:rStyle w:val="24"/>
          <w:sz w:val="24"/>
          <w:szCs w:val="24"/>
        </w:rPr>
        <w:t>е)</w:t>
      </w:r>
      <w:r w:rsidRPr="00AF0007">
        <w:rPr>
          <w:rStyle w:val="24"/>
          <w:sz w:val="24"/>
          <w:szCs w:val="24"/>
        </w:rPr>
        <w:tab/>
        <w:t xml:space="preserve">справка хозяйствующего субъекта об отсутствии процедуры банкротства, ликвидации и реорганизации юридического лица, ареста на имущество, необходимого для осуществления деятельности по перемещению транспортных средств на </w:t>
      </w:r>
      <w:proofErr w:type="spellStart"/>
      <w:r w:rsidRPr="00AF0007">
        <w:rPr>
          <w:rStyle w:val="24"/>
          <w:sz w:val="24"/>
          <w:szCs w:val="24"/>
        </w:rPr>
        <w:t>спецстоянку</w:t>
      </w:r>
      <w:proofErr w:type="spellEnd"/>
      <w:r w:rsidRPr="00AF0007">
        <w:rPr>
          <w:rStyle w:val="24"/>
          <w:sz w:val="24"/>
          <w:szCs w:val="24"/>
        </w:rPr>
        <w:t>, их хранению и возврату, в соответствии с поданной заявкой на участие в конкурсе (подписывается руководителем и главным бухгалтером хозяйствующего субъекта);</w:t>
      </w:r>
    </w:p>
    <w:p w:rsidR="00A87DD8" w:rsidRPr="00AF0007" w:rsidRDefault="00102DDC">
      <w:pPr>
        <w:pStyle w:val="23"/>
        <w:shd w:val="clear" w:color="auto" w:fill="auto"/>
        <w:tabs>
          <w:tab w:val="left" w:pos="1110"/>
        </w:tabs>
        <w:spacing w:before="0"/>
        <w:ind w:firstLine="760"/>
        <w:rPr>
          <w:sz w:val="24"/>
          <w:szCs w:val="24"/>
        </w:rPr>
      </w:pPr>
      <w:r w:rsidRPr="00AF0007">
        <w:rPr>
          <w:rStyle w:val="24"/>
          <w:sz w:val="24"/>
          <w:szCs w:val="24"/>
        </w:rPr>
        <w:t>ж)</w:t>
      </w:r>
      <w:r w:rsidRPr="00AF0007">
        <w:rPr>
          <w:rStyle w:val="24"/>
          <w:sz w:val="24"/>
          <w:szCs w:val="24"/>
        </w:rPr>
        <w:tab/>
        <w:t>справка об исполнении обязанности по уплате налогов, сборов, страховых взносов, пеней и налоговых санкций, а также отсутствии просроченной задолженности по указанным платежам, выданная налоговым органом;</w:t>
      </w:r>
    </w:p>
    <w:p w:rsidR="00A87DD8" w:rsidRPr="00AF0007" w:rsidRDefault="00102DDC">
      <w:pPr>
        <w:pStyle w:val="23"/>
        <w:shd w:val="clear" w:color="auto" w:fill="auto"/>
        <w:tabs>
          <w:tab w:val="left" w:pos="1114"/>
        </w:tabs>
        <w:spacing w:before="0"/>
        <w:ind w:firstLine="760"/>
        <w:rPr>
          <w:sz w:val="24"/>
          <w:szCs w:val="24"/>
        </w:rPr>
      </w:pPr>
      <w:r w:rsidRPr="00AF0007">
        <w:rPr>
          <w:rStyle w:val="24"/>
          <w:sz w:val="24"/>
          <w:szCs w:val="24"/>
        </w:rPr>
        <w:t>з)</w:t>
      </w:r>
      <w:r w:rsidRPr="00AF0007">
        <w:rPr>
          <w:rStyle w:val="24"/>
          <w:sz w:val="24"/>
          <w:szCs w:val="24"/>
        </w:rPr>
        <w:tab/>
        <w:t>опись представленных документов, составленная по форме, утвержденной организатором конкурса.</w:t>
      </w:r>
    </w:p>
    <w:p w:rsidR="00A87DD8" w:rsidRPr="00AF0007" w:rsidRDefault="00102DDC">
      <w:pPr>
        <w:pStyle w:val="23"/>
        <w:numPr>
          <w:ilvl w:val="0"/>
          <w:numId w:val="2"/>
        </w:numPr>
        <w:shd w:val="clear" w:color="auto" w:fill="auto"/>
        <w:tabs>
          <w:tab w:val="left" w:pos="1162"/>
        </w:tabs>
        <w:spacing w:before="0"/>
        <w:ind w:firstLine="760"/>
        <w:rPr>
          <w:sz w:val="24"/>
          <w:szCs w:val="24"/>
        </w:rPr>
      </w:pPr>
      <w:r w:rsidRPr="00AF0007">
        <w:rPr>
          <w:rStyle w:val="24"/>
          <w:sz w:val="24"/>
          <w:szCs w:val="24"/>
        </w:rPr>
        <w:t>Копии документов (кроме нотариально заверенных) заверяются хозяйствующим субъектом или его уполномоченным представителем и скрепляются оттиском печати хозяйствующего субъекта.</w:t>
      </w:r>
    </w:p>
    <w:p w:rsidR="00A87DD8" w:rsidRPr="00AF0007" w:rsidRDefault="00102DDC">
      <w:pPr>
        <w:pStyle w:val="23"/>
        <w:numPr>
          <w:ilvl w:val="0"/>
          <w:numId w:val="2"/>
        </w:numPr>
        <w:shd w:val="clear" w:color="auto" w:fill="auto"/>
        <w:tabs>
          <w:tab w:val="left" w:pos="1167"/>
        </w:tabs>
        <w:spacing w:before="0"/>
        <w:ind w:firstLine="760"/>
        <w:rPr>
          <w:sz w:val="24"/>
          <w:szCs w:val="24"/>
        </w:rPr>
      </w:pPr>
      <w:r w:rsidRPr="00AF0007">
        <w:rPr>
          <w:rStyle w:val="24"/>
          <w:sz w:val="24"/>
          <w:szCs w:val="24"/>
        </w:rPr>
        <w:t>Документы, указанные в пункте 13 настоящего Порядка, представляются по почте либо представителем хозяйствующего субъекта в конкурсную комиссию в запечатанном конверте с надписью по форме, установленной организатором конкурса, по адресу, указанному в информационном извещении. Документы, представленные позднее даты, указанной в информационном извещении, приему не подлежат.</w:t>
      </w:r>
    </w:p>
    <w:p w:rsidR="00A87DD8" w:rsidRPr="00AF0007" w:rsidRDefault="00102DDC">
      <w:pPr>
        <w:pStyle w:val="23"/>
        <w:shd w:val="clear" w:color="auto" w:fill="auto"/>
        <w:spacing w:before="0"/>
        <w:ind w:firstLine="760"/>
        <w:rPr>
          <w:sz w:val="24"/>
          <w:szCs w:val="24"/>
        </w:rPr>
      </w:pPr>
      <w:r w:rsidRPr="00AF0007">
        <w:rPr>
          <w:rStyle w:val="24"/>
          <w:sz w:val="24"/>
          <w:szCs w:val="24"/>
        </w:rPr>
        <w:t>Прием конвертов фиксируется организатором конкурса в журнале регистрации по форме, установленной организатором конкурса.</w:t>
      </w:r>
    </w:p>
    <w:p w:rsidR="00A87DD8" w:rsidRPr="00AF0007" w:rsidRDefault="00102DDC">
      <w:pPr>
        <w:pStyle w:val="23"/>
        <w:shd w:val="clear" w:color="auto" w:fill="auto"/>
        <w:spacing w:before="0"/>
        <w:ind w:firstLine="760"/>
        <w:rPr>
          <w:sz w:val="24"/>
          <w:szCs w:val="24"/>
        </w:rPr>
      </w:pPr>
      <w:r w:rsidRPr="00AF0007">
        <w:rPr>
          <w:rStyle w:val="24"/>
          <w:sz w:val="24"/>
          <w:szCs w:val="24"/>
        </w:rPr>
        <w:t>По заявлению представителя хозяйствующего субъекта выдается расписка установленной организатором конкурса формы в получении конверта с документами, представляемыми для участия в конкурсе.</w:t>
      </w:r>
    </w:p>
    <w:p w:rsidR="00A87DD8" w:rsidRPr="00AF0007" w:rsidRDefault="00102DDC">
      <w:pPr>
        <w:pStyle w:val="23"/>
        <w:numPr>
          <w:ilvl w:val="0"/>
          <w:numId w:val="2"/>
        </w:numPr>
        <w:shd w:val="clear" w:color="auto" w:fill="auto"/>
        <w:tabs>
          <w:tab w:val="left" w:pos="1158"/>
        </w:tabs>
        <w:spacing w:before="0" w:after="333"/>
        <w:ind w:firstLine="760"/>
        <w:rPr>
          <w:sz w:val="24"/>
          <w:szCs w:val="24"/>
        </w:rPr>
      </w:pPr>
      <w:r w:rsidRPr="00AF0007">
        <w:rPr>
          <w:rStyle w:val="24"/>
          <w:sz w:val="24"/>
          <w:szCs w:val="24"/>
        </w:rPr>
        <w:t xml:space="preserve">Заявка на участие в конкурсе выражает намерение хозяйствующего субъекта принять участие в конкурсе на условиях, установленных организатором конкурса и опубликованных в </w:t>
      </w:r>
      <w:r w:rsidRPr="00AF0007">
        <w:rPr>
          <w:rStyle w:val="24"/>
          <w:sz w:val="24"/>
          <w:szCs w:val="24"/>
        </w:rPr>
        <w:lastRenderedPageBreak/>
        <w:t>информационном извещении.</w:t>
      </w:r>
    </w:p>
    <w:p w:rsidR="00A87DD8" w:rsidRPr="00AF0007" w:rsidRDefault="00102DDC">
      <w:pPr>
        <w:pStyle w:val="20"/>
        <w:keepNext/>
        <w:keepLines/>
        <w:numPr>
          <w:ilvl w:val="0"/>
          <w:numId w:val="3"/>
        </w:numPr>
        <w:shd w:val="clear" w:color="auto" w:fill="auto"/>
        <w:tabs>
          <w:tab w:val="left" w:pos="3224"/>
        </w:tabs>
        <w:spacing w:before="0" w:after="274" w:line="280" w:lineRule="exact"/>
        <w:ind w:left="2700"/>
        <w:jc w:val="both"/>
        <w:rPr>
          <w:sz w:val="24"/>
          <w:szCs w:val="24"/>
        </w:rPr>
      </w:pPr>
      <w:bookmarkStart w:id="50" w:name="bookmark6"/>
      <w:r w:rsidRPr="00AF0007">
        <w:rPr>
          <w:rStyle w:val="21"/>
          <w:b/>
          <w:bCs/>
          <w:sz w:val="24"/>
          <w:szCs w:val="24"/>
        </w:rPr>
        <w:t>Порядок проведения конкурса</w:t>
      </w:r>
      <w:bookmarkEnd w:id="50"/>
    </w:p>
    <w:p w:rsidR="00A87DD8" w:rsidRPr="00AF0007" w:rsidRDefault="00102DDC">
      <w:pPr>
        <w:pStyle w:val="23"/>
        <w:numPr>
          <w:ilvl w:val="0"/>
          <w:numId w:val="2"/>
        </w:numPr>
        <w:shd w:val="clear" w:color="auto" w:fill="auto"/>
        <w:tabs>
          <w:tab w:val="left" w:pos="1167"/>
        </w:tabs>
        <w:spacing w:before="0" w:line="317" w:lineRule="exact"/>
        <w:ind w:firstLine="760"/>
        <w:rPr>
          <w:sz w:val="24"/>
          <w:szCs w:val="24"/>
        </w:rPr>
      </w:pPr>
      <w:r w:rsidRPr="00AF0007">
        <w:rPr>
          <w:rStyle w:val="24"/>
          <w:sz w:val="24"/>
          <w:szCs w:val="24"/>
        </w:rPr>
        <w:t xml:space="preserve">Запечатанные конверты с документами на участие в конкурсе вскрываются конкурсной комиссией публично в день, </w:t>
      </w:r>
      <w:proofErr w:type="gramStart"/>
      <w:r w:rsidR="00C050C4" w:rsidRPr="00AF0007">
        <w:rPr>
          <w:rStyle w:val="24"/>
          <w:sz w:val="24"/>
          <w:szCs w:val="24"/>
        </w:rPr>
        <w:t>во</w:t>
      </w:r>
      <w:r w:rsidR="00C050C4">
        <w:rPr>
          <w:rStyle w:val="24"/>
          <w:sz w:val="24"/>
          <w:szCs w:val="24"/>
        </w:rPr>
        <w:t xml:space="preserve"> </w:t>
      </w:r>
      <w:r w:rsidR="00C050C4" w:rsidRPr="00AF0007">
        <w:rPr>
          <w:rStyle w:val="24"/>
          <w:sz w:val="24"/>
          <w:szCs w:val="24"/>
        </w:rPr>
        <w:t>время</w:t>
      </w:r>
      <w:proofErr w:type="gramEnd"/>
      <w:r w:rsidRPr="00AF0007">
        <w:rPr>
          <w:rStyle w:val="24"/>
          <w:sz w:val="24"/>
          <w:szCs w:val="24"/>
        </w:rPr>
        <w:t xml:space="preserve"> и в месте, указанных в информационном извещении. При вскрытии каждого конверта членом конкурсной комиссии оглашаются наименование хозяйствующего субъекта и его заявка на участие в конкурсе.</w:t>
      </w:r>
    </w:p>
    <w:p w:rsidR="00A87DD8" w:rsidRPr="00AF0007" w:rsidRDefault="00102DDC">
      <w:pPr>
        <w:pStyle w:val="23"/>
        <w:numPr>
          <w:ilvl w:val="0"/>
          <w:numId w:val="2"/>
        </w:numPr>
        <w:shd w:val="clear" w:color="auto" w:fill="auto"/>
        <w:tabs>
          <w:tab w:val="left" w:pos="1198"/>
        </w:tabs>
        <w:spacing w:before="0"/>
        <w:ind w:firstLine="760"/>
        <w:rPr>
          <w:sz w:val="24"/>
          <w:szCs w:val="24"/>
        </w:rPr>
      </w:pPr>
      <w:r w:rsidRPr="00AF0007">
        <w:rPr>
          <w:rStyle w:val="24"/>
          <w:sz w:val="24"/>
          <w:szCs w:val="24"/>
        </w:rPr>
        <w:t>Конкурсная комиссия:</w:t>
      </w:r>
    </w:p>
    <w:p w:rsidR="00A87DD8" w:rsidRPr="00AF0007" w:rsidRDefault="00102DDC">
      <w:pPr>
        <w:pStyle w:val="23"/>
        <w:shd w:val="clear" w:color="auto" w:fill="auto"/>
        <w:tabs>
          <w:tab w:val="left" w:pos="1042"/>
        </w:tabs>
        <w:spacing w:before="0"/>
        <w:ind w:firstLine="760"/>
        <w:rPr>
          <w:sz w:val="24"/>
          <w:szCs w:val="24"/>
        </w:rPr>
      </w:pPr>
      <w:r w:rsidRPr="00AF0007">
        <w:rPr>
          <w:rStyle w:val="24"/>
          <w:sz w:val="24"/>
          <w:szCs w:val="24"/>
        </w:rPr>
        <w:t>а)</w:t>
      </w:r>
      <w:r w:rsidRPr="00AF0007">
        <w:rPr>
          <w:rStyle w:val="24"/>
          <w:sz w:val="24"/>
          <w:szCs w:val="24"/>
        </w:rPr>
        <w:tab/>
        <w:t>сверяет наличие документов для участия в конкурсе, представленных хозяйствующим субъектом в соответствии с пунктом 13 настоящего Порядка, с описью;</w:t>
      </w:r>
    </w:p>
    <w:p w:rsidR="00A87DD8" w:rsidRPr="00AF0007" w:rsidRDefault="00102DDC">
      <w:pPr>
        <w:pStyle w:val="23"/>
        <w:shd w:val="clear" w:color="auto" w:fill="auto"/>
        <w:tabs>
          <w:tab w:val="left" w:pos="1066"/>
        </w:tabs>
        <w:spacing w:before="0"/>
        <w:ind w:firstLine="760"/>
        <w:rPr>
          <w:sz w:val="24"/>
          <w:szCs w:val="24"/>
        </w:rPr>
      </w:pPr>
      <w:r w:rsidRPr="00AF0007">
        <w:rPr>
          <w:rStyle w:val="24"/>
          <w:sz w:val="24"/>
          <w:szCs w:val="24"/>
        </w:rPr>
        <w:t>б)</w:t>
      </w:r>
      <w:r w:rsidRPr="00AF0007">
        <w:rPr>
          <w:rStyle w:val="24"/>
          <w:sz w:val="24"/>
          <w:szCs w:val="24"/>
        </w:rPr>
        <w:tab/>
        <w:t>проверяет содержание и правильность оформления представленных документов.</w:t>
      </w:r>
    </w:p>
    <w:p w:rsidR="00A87DD8" w:rsidRPr="00AF0007" w:rsidRDefault="00102DDC">
      <w:pPr>
        <w:pStyle w:val="23"/>
        <w:shd w:val="clear" w:color="auto" w:fill="auto"/>
        <w:spacing w:before="0"/>
        <w:ind w:firstLine="760"/>
        <w:rPr>
          <w:sz w:val="24"/>
          <w:szCs w:val="24"/>
        </w:rPr>
      </w:pPr>
      <w:r w:rsidRPr="00AF0007">
        <w:rPr>
          <w:rStyle w:val="24"/>
          <w:sz w:val="24"/>
          <w:szCs w:val="24"/>
        </w:rPr>
        <w:t xml:space="preserve">Конкурсная комиссия выезжает на место нахождения </w:t>
      </w:r>
      <w:proofErr w:type="spellStart"/>
      <w:r w:rsidRPr="00AF0007">
        <w:rPr>
          <w:rStyle w:val="24"/>
          <w:sz w:val="24"/>
          <w:szCs w:val="24"/>
        </w:rPr>
        <w:t>производственно</w:t>
      </w:r>
      <w:r w:rsidRPr="00AF0007">
        <w:rPr>
          <w:rStyle w:val="24"/>
          <w:sz w:val="24"/>
          <w:szCs w:val="24"/>
        </w:rPr>
        <w:softHyphen/>
        <w:t>технической</w:t>
      </w:r>
      <w:proofErr w:type="spellEnd"/>
      <w:r w:rsidRPr="00AF0007">
        <w:rPr>
          <w:rStyle w:val="24"/>
          <w:sz w:val="24"/>
          <w:szCs w:val="24"/>
        </w:rPr>
        <w:t xml:space="preserve"> базы претендента на участие в конкурсе для проверки ее соответствия условиям участия в конкурсе и представленным документам.</w:t>
      </w:r>
    </w:p>
    <w:p w:rsidR="00A87DD8" w:rsidRPr="00AF0007" w:rsidRDefault="00102DDC">
      <w:pPr>
        <w:pStyle w:val="23"/>
        <w:shd w:val="clear" w:color="auto" w:fill="auto"/>
        <w:spacing w:before="0"/>
        <w:ind w:firstLine="760"/>
        <w:rPr>
          <w:sz w:val="24"/>
          <w:szCs w:val="24"/>
        </w:rPr>
      </w:pPr>
      <w:r w:rsidRPr="00AF0007">
        <w:rPr>
          <w:rStyle w:val="24"/>
          <w:sz w:val="24"/>
          <w:szCs w:val="24"/>
        </w:rPr>
        <w:t>После рассмотрения документов для участия в конкурсе, представленных каждым из хозяйствующих субъектов, председатель конкурсной комиссии выносит на голосование конкурсной комиссии вопрос о допуске хозяйствующего субъекта к конкурсу и признании его участником конкурса или об отказе хозяйствующему субъекту в допуске к конкурсу. Решение принимается простым большинством голосов присутствующих на заседании членов конкурсной комиссии.</w:t>
      </w:r>
    </w:p>
    <w:p w:rsidR="00A87DD8" w:rsidRPr="00AF0007" w:rsidRDefault="00102DDC">
      <w:pPr>
        <w:pStyle w:val="23"/>
        <w:shd w:val="clear" w:color="auto" w:fill="auto"/>
        <w:spacing w:before="0"/>
        <w:ind w:firstLine="760"/>
        <w:rPr>
          <w:sz w:val="24"/>
          <w:szCs w:val="24"/>
        </w:rPr>
      </w:pPr>
      <w:r w:rsidRPr="00AF0007">
        <w:rPr>
          <w:rStyle w:val="24"/>
          <w:sz w:val="24"/>
          <w:szCs w:val="24"/>
        </w:rPr>
        <w:t>Результаты голосования заносятся в протокол, который подписывается всеми присутствующими на заседании членами конкурсной комиссии. Указанный протокол размещается организатором конкурса в течение одного рабочего дня, следующего после дня подписания протокола, на официальном сайте организатора конкурса в сети «Интернет».</w:t>
      </w:r>
    </w:p>
    <w:p w:rsidR="00A87DD8" w:rsidRPr="00AF0007" w:rsidRDefault="00102DDC">
      <w:pPr>
        <w:pStyle w:val="23"/>
        <w:numPr>
          <w:ilvl w:val="0"/>
          <w:numId w:val="2"/>
        </w:numPr>
        <w:shd w:val="clear" w:color="auto" w:fill="auto"/>
        <w:tabs>
          <w:tab w:val="left" w:pos="1162"/>
        </w:tabs>
        <w:spacing w:before="0"/>
        <w:ind w:firstLine="760"/>
        <w:rPr>
          <w:sz w:val="24"/>
          <w:szCs w:val="24"/>
        </w:rPr>
      </w:pPr>
      <w:r w:rsidRPr="00AF0007">
        <w:rPr>
          <w:rStyle w:val="24"/>
          <w:sz w:val="24"/>
          <w:szCs w:val="24"/>
        </w:rPr>
        <w:t>Основаниями для отказа хозяйствующему субъекту в допуске к конкурсу являются:</w:t>
      </w:r>
    </w:p>
    <w:p w:rsidR="00A87DD8" w:rsidRPr="00AF0007" w:rsidRDefault="00102DDC">
      <w:pPr>
        <w:pStyle w:val="23"/>
        <w:shd w:val="clear" w:color="auto" w:fill="auto"/>
        <w:tabs>
          <w:tab w:val="left" w:pos="1097"/>
        </w:tabs>
        <w:spacing w:before="0"/>
        <w:ind w:firstLine="760"/>
        <w:rPr>
          <w:sz w:val="24"/>
          <w:szCs w:val="24"/>
        </w:rPr>
      </w:pPr>
      <w:r w:rsidRPr="00AF0007">
        <w:rPr>
          <w:rStyle w:val="24"/>
          <w:sz w:val="24"/>
          <w:szCs w:val="24"/>
        </w:rPr>
        <w:t>а)</w:t>
      </w:r>
      <w:r w:rsidRPr="00AF0007">
        <w:rPr>
          <w:rStyle w:val="24"/>
          <w:sz w:val="24"/>
          <w:szCs w:val="24"/>
        </w:rPr>
        <w:tab/>
        <w:t>несоответствие заявки на участие в конкурсе установленной форме;</w:t>
      </w:r>
    </w:p>
    <w:p w:rsidR="00A87DD8" w:rsidRPr="00AF0007" w:rsidRDefault="00102DDC">
      <w:pPr>
        <w:pStyle w:val="23"/>
        <w:shd w:val="clear" w:color="auto" w:fill="auto"/>
        <w:tabs>
          <w:tab w:val="left" w:pos="1057"/>
        </w:tabs>
        <w:spacing w:before="0"/>
        <w:ind w:firstLine="760"/>
        <w:rPr>
          <w:sz w:val="24"/>
          <w:szCs w:val="24"/>
        </w:rPr>
      </w:pPr>
      <w:r w:rsidRPr="00AF0007">
        <w:rPr>
          <w:rStyle w:val="24"/>
          <w:sz w:val="24"/>
          <w:szCs w:val="24"/>
        </w:rPr>
        <w:t>б)</w:t>
      </w:r>
      <w:r w:rsidRPr="00AF0007">
        <w:rPr>
          <w:rStyle w:val="24"/>
          <w:sz w:val="24"/>
          <w:szCs w:val="24"/>
        </w:rPr>
        <w:tab/>
        <w:t>несоответствие данных, представленных в заявке на участие в конкурсе, информационному извещению организатора конкурса;</w:t>
      </w:r>
    </w:p>
    <w:p w:rsidR="00A87DD8" w:rsidRPr="00AF0007" w:rsidRDefault="00102DDC">
      <w:pPr>
        <w:pStyle w:val="23"/>
        <w:shd w:val="clear" w:color="auto" w:fill="auto"/>
        <w:tabs>
          <w:tab w:val="left" w:pos="1023"/>
        </w:tabs>
        <w:spacing w:before="0"/>
        <w:ind w:firstLine="760"/>
        <w:rPr>
          <w:sz w:val="24"/>
          <w:szCs w:val="24"/>
        </w:rPr>
      </w:pPr>
      <w:r w:rsidRPr="00AF0007">
        <w:rPr>
          <w:rStyle w:val="24"/>
          <w:sz w:val="24"/>
          <w:szCs w:val="24"/>
        </w:rPr>
        <w:t>в)</w:t>
      </w:r>
      <w:r w:rsidRPr="00AF0007">
        <w:rPr>
          <w:rStyle w:val="24"/>
          <w:sz w:val="24"/>
          <w:szCs w:val="24"/>
        </w:rPr>
        <w:tab/>
        <w:t>отсутствие одного и более документов, указанных в пункте 13 настоящего Порядка.</w:t>
      </w:r>
    </w:p>
    <w:p w:rsidR="00A87DD8" w:rsidRPr="00AF0007" w:rsidRDefault="00102DDC">
      <w:pPr>
        <w:pStyle w:val="23"/>
        <w:numPr>
          <w:ilvl w:val="0"/>
          <w:numId w:val="2"/>
        </w:numPr>
        <w:shd w:val="clear" w:color="auto" w:fill="auto"/>
        <w:tabs>
          <w:tab w:val="left" w:pos="1162"/>
        </w:tabs>
        <w:spacing w:before="0"/>
        <w:ind w:firstLine="760"/>
        <w:rPr>
          <w:sz w:val="24"/>
          <w:szCs w:val="24"/>
        </w:rPr>
      </w:pPr>
      <w:r w:rsidRPr="00AF0007">
        <w:rPr>
          <w:rStyle w:val="24"/>
          <w:sz w:val="24"/>
          <w:szCs w:val="24"/>
        </w:rPr>
        <w:t>После допуска хозяйствующих субъектов к конкурсу конкурсной комиссией в срок не позднее 20 дней со дня подписания протокола о результатах вскрытия конвертов проводится проверка сведений, содержащихся в документах, представленных в соответствии с подпунктами «б» - «ж» пункта 13 настоящего Порядка.</w:t>
      </w:r>
    </w:p>
    <w:p w:rsidR="00A87DD8" w:rsidRPr="00AF0007" w:rsidRDefault="00102DDC">
      <w:pPr>
        <w:pStyle w:val="23"/>
        <w:numPr>
          <w:ilvl w:val="0"/>
          <w:numId w:val="2"/>
        </w:numPr>
        <w:shd w:val="clear" w:color="auto" w:fill="auto"/>
        <w:tabs>
          <w:tab w:val="left" w:pos="1162"/>
        </w:tabs>
        <w:spacing w:before="0" w:line="317" w:lineRule="exact"/>
        <w:ind w:firstLine="760"/>
        <w:rPr>
          <w:sz w:val="24"/>
          <w:szCs w:val="24"/>
        </w:rPr>
      </w:pPr>
      <w:r w:rsidRPr="00AF0007">
        <w:rPr>
          <w:rStyle w:val="24"/>
          <w:sz w:val="24"/>
          <w:szCs w:val="24"/>
        </w:rPr>
        <w:t xml:space="preserve">В случаях установления недостоверности сведений в документах, представленных в соответствии с подпунктами «б» - «ж» пункта 13 настоящего Порядка, факта проведения в отношении хозяйствующего субъекта процедур реорганизации, ликвидации или процедуры банкротства, наличия ареста на имущество, необходимого для осуществления деятельности по перемещению транспортных средств на </w:t>
      </w:r>
      <w:proofErr w:type="spellStart"/>
      <w:r w:rsidRPr="00AF0007">
        <w:rPr>
          <w:rStyle w:val="24"/>
          <w:sz w:val="24"/>
          <w:szCs w:val="24"/>
        </w:rPr>
        <w:t>спецстоянку</w:t>
      </w:r>
      <w:proofErr w:type="spellEnd"/>
      <w:r w:rsidRPr="00AF0007">
        <w:rPr>
          <w:rStyle w:val="24"/>
          <w:sz w:val="24"/>
          <w:szCs w:val="24"/>
        </w:rPr>
        <w:t>, их хранению и возврату, в соответствии с поданной заявкой на участие в конкурсе, конкурсная комиссия отстраняет хозяйствующий субъект от участия в конкурсе.</w:t>
      </w:r>
    </w:p>
    <w:p w:rsidR="00A87DD8" w:rsidRPr="00AF0007" w:rsidRDefault="00102DDC">
      <w:pPr>
        <w:pStyle w:val="23"/>
        <w:numPr>
          <w:ilvl w:val="0"/>
          <w:numId w:val="2"/>
        </w:numPr>
        <w:shd w:val="clear" w:color="auto" w:fill="auto"/>
        <w:tabs>
          <w:tab w:val="left" w:pos="1158"/>
        </w:tabs>
        <w:spacing w:before="0" w:line="317" w:lineRule="exact"/>
        <w:ind w:firstLine="760"/>
        <w:rPr>
          <w:sz w:val="24"/>
          <w:szCs w:val="24"/>
        </w:rPr>
      </w:pPr>
      <w:r w:rsidRPr="00AF0007">
        <w:rPr>
          <w:rStyle w:val="24"/>
          <w:sz w:val="24"/>
          <w:szCs w:val="24"/>
        </w:rPr>
        <w:t>После проверки сведений, содержащихся в документах, представленных в соответствии с подпунктами «б» — «ж» пункта 13 настоящего</w:t>
      </w:r>
    </w:p>
    <w:p w:rsidR="00A87DD8" w:rsidRPr="00AF0007" w:rsidRDefault="00102DDC">
      <w:pPr>
        <w:pStyle w:val="23"/>
        <w:shd w:val="clear" w:color="auto" w:fill="auto"/>
        <w:spacing w:before="0"/>
        <w:rPr>
          <w:sz w:val="24"/>
          <w:szCs w:val="24"/>
        </w:rPr>
      </w:pPr>
      <w:r w:rsidRPr="00AF0007">
        <w:rPr>
          <w:rStyle w:val="24"/>
          <w:sz w:val="24"/>
          <w:szCs w:val="24"/>
        </w:rPr>
        <w:t>Порядка, в течение 10 рабочих дней проводится заседание конкурсной комиссии. Организатор конкурса размещает информацию о дате, времени и месте проведения заседания конкурсной комиссии на сайте организатора конкурса в сети «Интернет».</w:t>
      </w:r>
    </w:p>
    <w:p w:rsidR="00A87DD8" w:rsidRPr="00AF0007" w:rsidRDefault="00102DDC">
      <w:pPr>
        <w:pStyle w:val="23"/>
        <w:numPr>
          <w:ilvl w:val="0"/>
          <w:numId w:val="2"/>
        </w:numPr>
        <w:shd w:val="clear" w:color="auto" w:fill="auto"/>
        <w:tabs>
          <w:tab w:val="left" w:pos="1172"/>
        </w:tabs>
        <w:spacing w:before="0"/>
        <w:ind w:firstLine="740"/>
        <w:rPr>
          <w:sz w:val="24"/>
          <w:szCs w:val="24"/>
        </w:rPr>
      </w:pPr>
      <w:r w:rsidRPr="00AF0007">
        <w:rPr>
          <w:rStyle w:val="24"/>
          <w:sz w:val="24"/>
          <w:szCs w:val="24"/>
        </w:rPr>
        <w:t xml:space="preserve">Представители хозяйствующих субъектов, допущенных к конкурсу, вправе </w:t>
      </w:r>
      <w:r w:rsidRPr="00AF0007">
        <w:rPr>
          <w:rStyle w:val="24"/>
          <w:sz w:val="24"/>
          <w:szCs w:val="24"/>
        </w:rPr>
        <w:lastRenderedPageBreak/>
        <w:t>присутствовать на указанном заседании. Регистрация представителей хозяйствующих субъектов, присутствующих на заседании конкурсной комиссии, осуществляется в журнале регистрации согласно форме, установленной организатором конкурса.</w:t>
      </w:r>
    </w:p>
    <w:p w:rsidR="00A87DD8" w:rsidRPr="00AF0007" w:rsidRDefault="00102DDC">
      <w:pPr>
        <w:pStyle w:val="23"/>
        <w:numPr>
          <w:ilvl w:val="0"/>
          <w:numId w:val="2"/>
        </w:numPr>
        <w:shd w:val="clear" w:color="auto" w:fill="auto"/>
        <w:tabs>
          <w:tab w:val="left" w:pos="1167"/>
        </w:tabs>
        <w:spacing w:before="0"/>
        <w:ind w:firstLine="740"/>
        <w:rPr>
          <w:sz w:val="24"/>
          <w:szCs w:val="24"/>
        </w:rPr>
      </w:pPr>
      <w:r w:rsidRPr="00AF0007">
        <w:rPr>
          <w:rStyle w:val="24"/>
          <w:sz w:val="24"/>
          <w:szCs w:val="24"/>
        </w:rPr>
        <w:t>Оценка данных, представленных в заявках на участие в конкурсе, производится по оценочным показателям согласно методике подсчета баллов, утвержденной актом организатора конкурса.</w:t>
      </w:r>
    </w:p>
    <w:p w:rsidR="00A87DD8" w:rsidRPr="00AF0007" w:rsidRDefault="00102DDC">
      <w:pPr>
        <w:pStyle w:val="23"/>
        <w:shd w:val="clear" w:color="auto" w:fill="auto"/>
        <w:spacing w:before="0"/>
        <w:ind w:firstLine="740"/>
        <w:rPr>
          <w:sz w:val="24"/>
          <w:szCs w:val="24"/>
        </w:rPr>
      </w:pPr>
      <w:r w:rsidRPr="00AF0007">
        <w:rPr>
          <w:rStyle w:val="24"/>
          <w:sz w:val="24"/>
          <w:szCs w:val="24"/>
        </w:rPr>
        <w:t>Победителем конкурса признается участник, набравший максимальное количество баллов.</w:t>
      </w:r>
    </w:p>
    <w:p w:rsidR="00A87DD8" w:rsidRPr="00AF0007" w:rsidRDefault="00102DDC">
      <w:pPr>
        <w:pStyle w:val="23"/>
        <w:numPr>
          <w:ilvl w:val="0"/>
          <w:numId w:val="2"/>
        </w:numPr>
        <w:shd w:val="clear" w:color="auto" w:fill="auto"/>
        <w:tabs>
          <w:tab w:val="left" w:pos="1162"/>
        </w:tabs>
        <w:spacing w:before="0"/>
        <w:ind w:firstLine="740"/>
        <w:rPr>
          <w:sz w:val="24"/>
          <w:szCs w:val="24"/>
        </w:rPr>
      </w:pPr>
      <w:r w:rsidRPr="00AF0007">
        <w:rPr>
          <w:rStyle w:val="24"/>
          <w:sz w:val="24"/>
          <w:szCs w:val="24"/>
        </w:rPr>
        <w:t>Конкурс признается несостоявшимся в случаях, если не подана ни одна заявка или ни один из хозяйствующих субъектов не признан участником конкурса. В этом случае проводится новый конкурс.</w:t>
      </w:r>
    </w:p>
    <w:p w:rsidR="00A87DD8" w:rsidRPr="00AF0007" w:rsidRDefault="00102DDC">
      <w:pPr>
        <w:pStyle w:val="23"/>
        <w:shd w:val="clear" w:color="auto" w:fill="auto"/>
        <w:spacing w:before="0"/>
        <w:ind w:firstLine="740"/>
        <w:rPr>
          <w:sz w:val="24"/>
          <w:szCs w:val="24"/>
        </w:rPr>
      </w:pPr>
      <w:r w:rsidRPr="00AF0007">
        <w:rPr>
          <w:rStyle w:val="24"/>
          <w:sz w:val="24"/>
          <w:szCs w:val="24"/>
        </w:rPr>
        <w:t>Конкурс, в котором только один хозяйствующий субъект признан участником конкурса, также признается несостоявшимся. В этом случае организатор конкурса заключает договор с хозяйствующим субъектом, признанным единственным участником конкурса.</w:t>
      </w:r>
    </w:p>
    <w:p w:rsidR="00A87DD8" w:rsidRPr="00AF0007" w:rsidRDefault="00102DDC">
      <w:pPr>
        <w:pStyle w:val="23"/>
        <w:numPr>
          <w:ilvl w:val="0"/>
          <w:numId w:val="2"/>
        </w:numPr>
        <w:shd w:val="clear" w:color="auto" w:fill="auto"/>
        <w:tabs>
          <w:tab w:val="left" w:pos="1162"/>
        </w:tabs>
        <w:spacing w:before="0"/>
        <w:ind w:firstLine="740"/>
        <w:rPr>
          <w:sz w:val="24"/>
          <w:szCs w:val="24"/>
        </w:rPr>
      </w:pPr>
      <w:r w:rsidRPr="00AF0007">
        <w:rPr>
          <w:rStyle w:val="24"/>
          <w:sz w:val="24"/>
          <w:szCs w:val="24"/>
        </w:rPr>
        <w:t>В протокол об итогах конкурса, который подписывается всеми присутствующими на заседании членами конкурсной комиссии, вносится информация:</w:t>
      </w:r>
    </w:p>
    <w:p w:rsidR="00A87DD8" w:rsidRPr="00AF0007" w:rsidRDefault="00102DDC">
      <w:pPr>
        <w:pStyle w:val="23"/>
        <w:shd w:val="clear" w:color="auto" w:fill="auto"/>
        <w:tabs>
          <w:tab w:val="left" w:pos="1082"/>
        </w:tabs>
        <w:spacing w:before="0"/>
        <w:ind w:firstLine="740"/>
        <w:rPr>
          <w:sz w:val="24"/>
          <w:szCs w:val="24"/>
        </w:rPr>
      </w:pPr>
      <w:r w:rsidRPr="00AF0007">
        <w:rPr>
          <w:rStyle w:val="24"/>
          <w:sz w:val="24"/>
          <w:szCs w:val="24"/>
        </w:rPr>
        <w:t>а)</w:t>
      </w:r>
      <w:r w:rsidRPr="00AF0007">
        <w:rPr>
          <w:rStyle w:val="24"/>
          <w:sz w:val="24"/>
          <w:szCs w:val="24"/>
        </w:rPr>
        <w:tab/>
        <w:t>о количестве баллов, набранных всеми участниками конкурса;</w:t>
      </w:r>
    </w:p>
    <w:p w:rsidR="00A87DD8" w:rsidRPr="00AF0007" w:rsidRDefault="00102DDC">
      <w:pPr>
        <w:pStyle w:val="23"/>
        <w:shd w:val="clear" w:color="auto" w:fill="auto"/>
        <w:tabs>
          <w:tab w:val="left" w:pos="1096"/>
        </w:tabs>
        <w:spacing w:before="0"/>
        <w:ind w:firstLine="740"/>
        <w:rPr>
          <w:sz w:val="24"/>
          <w:szCs w:val="24"/>
        </w:rPr>
      </w:pPr>
      <w:r w:rsidRPr="00AF0007">
        <w:rPr>
          <w:rStyle w:val="24"/>
          <w:sz w:val="24"/>
          <w:szCs w:val="24"/>
        </w:rPr>
        <w:t>б)</w:t>
      </w:r>
      <w:r w:rsidRPr="00AF0007">
        <w:rPr>
          <w:rStyle w:val="24"/>
          <w:sz w:val="24"/>
          <w:szCs w:val="24"/>
        </w:rPr>
        <w:tab/>
        <w:t>о признании конкурса состоявшимся и победителе конкурса;</w:t>
      </w:r>
    </w:p>
    <w:p w:rsidR="00A87DD8" w:rsidRPr="00AF0007" w:rsidRDefault="00102DDC">
      <w:pPr>
        <w:pStyle w:val="23"/>
        <w:shd w:val="clear" w:color="auto" w:fill="auto"/>
        <w:tabs>
          <w:tab w:val="left" w:pos="1074"/>
        </w:tabs>
        <w:spacing w:before="0"/>
        <w:ind w:firstLine="740"/>
        <w:rPr>
          <w:sz w:val="24"/>
          <w:szCs w:val="24"/>
        </w:rPr>
      </w:pPr>
      <w:r w:rsidRPr="00AF0007">
        <w:rPr>
          <w:rStyle w:val="24"/>
          <w:sz w:val="24"/>
          <w:szCs w:val="24"/>
        </w:rPr>
        <w:t>в)</w:t>
      </w:r>
      <w:r w:rsidRPr="00AF0007">
        <w:rPr>
          <w:rStyle w:val="24"/>
          <w:sz w:val="24"/>
          <w:szCs w:val="24"/>
        </w:rPr>
        <w:tab/>
        <w:t>о признании конкурса несостоявшимся в связи с тем, что не подана ни одна заявка или ни один из хозяйствующих субъектов не признан участником конкурса;</w:t>
      </w:r>
    </w:p>
    <w:p w:rsidR="00A87DD8" w:rsidRPr="00AF0007" w:rsidRDefault="00102DDC">
      <w:pPr>
        <w:pStyle w:val="23"/>
        <w:shd w:val="clear" w:color="auto" w:fill="auto"/>
        <w:tabs>
          <w:tab w:val="left" w:pos="1074"/>
        </w:tabs>
        <w:spacing w:before="0"/>
        <w:ind w:firstLine="740"/>
        <w:rPr>
          <w:sz w:val="24"/>
          <w:szCs w:val="24"/>
        </w:rPr>
      </w:pPr>
      <w:r w:rsidRPr="00AF0007">
        <w:rPr>
          <w:rStyle w:val="24"/>
          <w:sz w:val="24"/>
          <w:szCs w:val="24"/>
        </w:rPr>
        <w:t>г)</w:t>
      </w:r>
      <w:r w:rsidRPr="00AF0007">
        <w:rPr>
          <w:rStyle w:val="24"/>
          <w:sz w:val="24"/>
          <w:szCs w:val="24"/>
        </w:rPr>
        <w:tab/>
        <w:t>о признании конкурса несостоявшимся и заключении договора с единственным хозяйствующим субъектом, признанным участником конкурса;</w:t>
      </w:r>
    </w:p>
    <w:p w:rsidR="00A87DD8" w:rsidRPr="00AF0007" w:rsidRDefault="00102DDC">
      <w:pPr>
        <w:pStyle w:val="23"/>
        <w:shd w:val="clear" w:color="auto" w:fill="auto"/>
        <w:tabs>
          <w:tab w:val="left" w:pos="1106"/>
        </w:tabs>
        <w:spacing w:before="0"/>
        <w:ind w:firstLine="740"/>
        <w:rPr>
          <w:sz w:val="24"/>
          <w:szCs w:val="24"/>
        </w:rPr>
      </w:pPr>
      <w:r w:rsidRPr="00AF0007">
        <w:rPr>
          <w:rStyle w:val="24"/>
          <w:sz w:val="24"/>
          <w:szCs w:val="24"/>
        </w:rPr>
        <w:t>д)</w:t>
      </w:r>
      <w:r w:rsidRPr="00AF0007">
        <w:rPr>
          <w:rStyle w:val="24"/>
          <w:sz w:val="24"/>
          <w:szCs w:val="24"/>
        </w:rPr>
        <w:tab/>
        <w:t>об отстранении хозяйствующего субъекта от участия в конкурсе.</w:t>
      </w:r>
    </w:p>
    <w:p w:rsidR="00A87DD8" w:rsidRPr="00AF0007" w:rsidRDefault="00102DDC">
      <w:pPr>
        <w:pStyle w:val="23"/>
        <w:numPr>
          <w:ilvl w:val="0"/>
          <w:numId w:val="2"/>
        </w:numPr>
        <w:shd w:val="clear" w:color="auto" w:fill="auto"/>
        <w:tabs>
          <w:tab w:val="left" w:pos="1172"/>
        </w:tabs>
        <w:spacing w:before="0"/>
        <w:ind w:firstLine="740"/>
        <w:rPr>
          <w:sz w:val="24"/>
          <w:szCs w:val="24"/>
        </w:rPr>
      </w:pPr>
      <w:r w:rsidRPr="00AF0007">
        <w:rPr>
          <w:rStyle w:val="24"/>
          <w:sz w:val="24"/>
          <w:szCs w:val="24"/>
        </w:rPr>
        <w:t>Хозяйствующему субъекту, отстраненному от участия в конкурсе, в течение 10 рабочих дней со дня подписания протокола об итогах конкурса передается выписка из протокола об итогах конкурса путем вручения под расписку либо направления по почте (заказным письмом).</w:t>
      </w:r>
    </w:p>
    <w:p w:rsidR="00A87DD8" w:rsidRPr="00AF0007" w:rsidRDefault="00102DDC">
      <w:pPr>
        <w:pStyle w:val="23"/>
        <w:numPr>
          <w:ilvl w:val="0"/>
          <w:numId w:val="2"/>
        </w:numPr>
        <w:shd w:val="clear" w:color="auto" w:fill="auto"/>
        <w:tabs>
          <w:tab w:val="left" w:pos="1162"/>
        </w:tabs>
        <w:spacing w:before="0"/>
        <w:ind w:firstLine="740"/>
        <w:rPr>
          <w:sz w:val="24"/>
          <w:szCs w:val="24"/>
        </w:rPr>
      </w:pPr>
      <w:r w:rsidRPr="00AF0007">
        <w:rPr>
          <w:rStyle w:val="24"/>
          <w:sz w:val="24"/>
          <w:szCs w:val="24"/>
        </w:rPr>
        <w:t>Организатор конкурса по результатам конкурса заключает договор с победителем конкурса или с единственным участником конкурса, признанного не состоявшимся, не позднее 20 дней со дня подписания протокола об итогах конкурса.</w:t>
      </w:r>
    </w:p>
    <w:p w:rsidR="00A87DD8" w:rsidRPr="00AF0007" w:rsidRDefault="00102DDC">
      <w:pPr>
        <w:pStyle w:val="23"/>
        <w:numPr>
          <w:ilvl w:val="0"/>
          <w:numId w:val="2"/>
        </w:numPr>
        <w:shd w:val="clear" w:color="auto" w:fill="auto"/>
        <w:tabs>
          <w:tab w:val="left" w:pos="1172"/>
        </w:tabs>
        <w:spacing w:before="0" w:line="326" w:lineRule="exact"/>
        <w:ind w:firstLine="740"/>
        <w:rPr>
          <w:sz w:val="24"/>
          <w:szCs w:val="24"/>
        </w:rPr>
      </w:pPr>
      <w:r w:rsidRPr="00AF0007">
        <w:rPr>
          <w:rStyle w:val="24"/>
          <w:sz w:val="24"/>
          <w:szCs w:val="24"/>
        </w:rPr>
        <w:t>В случае, если победитель конкурса уклоняется от заключения договора в срок, предусмотренный настоящим Порядком, организатор конкурса в течение 30 дней со дня подписания протокола об итогах конкурса заключает договор с участником конкурса, набравшим наибольшее количество баллов после победителя конкурса.</w:t>
      </w:r>
    </w:p>
    <w:p w:rsidR="00A87DD8" w:rsidRPr="00AF0007" w:rsidRDefault="00102DDC">
      <w:pPr>
        <w:pStyle w:val="23"/>
        <w:numPr>
          <w:ilvl w:val="0"/>
          <w:numId w:val="2"/>
        </w:numPr>
        <w:shd w:val="clear" w:color="auto" w:fill="auto"/>
        <w:tabs>
          <w:tab w:val="left" w:pos="1158"/>
        </w:tabs>
        <w:spacing w:before="0"/>
        <w:ind w:firstLine="760"/>
        <w:rPr>
          <w:sz w:val="24"/>
          <w:szCs w:val="24"/>
        </w:rPr>
      </w:pPr>
      <w:r w:rsidRPr="00AF0007">
        <w:rPr>
          <w:rStyle w:val="24"/>
          <w:sz w:val="24"/>
          <w:szCs w:val="24"/>
        </w:rPr>
        <w:t>Информация о результатах конкурса публикуется организатором конкурса в том же средстве массовой информации, что и информационное извещение в течение 10 рабочих дней с момента подписания протокола об итогах конкурса.</w:t>
      </w:r>
    </w:p>
    <w:p w:rsidR="00A87DD8" w:rsidRPr="00AF0007" w:rsidRDefault="00102DDC">
      <w:pPr>
        <w:pStyle w:val="23"/>
        <w:numPr>
          <w:ilvl w:val="0"/>
          <w:numId w:val="2"/>
        </w:numPr>
        <w:shd w:val="clear" w:color="auto" w:fill="auto"/>
        <w:tabs>
          <w:tab w:val="left" w:pos="1222"/>
        </w:tabs>
        <w:spacing w:before="0"/>
        <w:ind w:firstLine="760"/>
        <w:rPr>
          <w:sz w:val="24"/>
          <w:szCs w:val="24"/>
        </w:rPr>
      </w:pPr>
      <w:r w:rsidRPr="00AF0007">
        <w:rPr>
          <w:rStyle w:val="24"/>
          <w:sz w:val="24"/>
          <w:szCs w:val="24"/>
        </w:rPr>
        <w:t>Договор заключается сроком на три года.</w:t>
      </w:r>
    </w:p>
    <w:p w:rsidR="00A87DD8" w:rsidRPr="00AF0007" w:rsidRDefault="00102DDC">
      <w:pPr>
        <w:pStyle w:val="23"/>
        <w:numPr>
          <w:ilvl w:val="0"/>
          <w:numId w:val="2"/>
        </w:numPr>
        <w:shd w:val="clear" w:color="auto" w:fill="auto"/>
        <w:tabs>
          <w:tab w:val="left" w:pos="1162"/>
        </w:tabs>
        <w:spacing w:before="0" w:after="333"/>
        <w:ind w:firstLine="760"/>
        <w:rPr>
          <w:sz w:val="24"/>
          <w:szCs w:val="24"/>
        </w:rPr>
      </w:pPr>
      <w:r w:rsidRPr="00AF0007">
        <w:rPr>
          <w:rStyle w:val="24"/>
          <w:sz w:val="24"/>
          <w:szCs w:val="24"/>
        </w:rPr>
        <w:t>Любой хозяйствующий субъект, принявший участие в конкурсе, имеет право обжаловать действия (бездействие) организатора конкурса и конкурсной комиссии в соответствии с законодательством.</w:t>
      </w:r>
    </w:p>
    <w:p w:rsidR="00A87DD8" w:rsidRPr="00AF0007" w:rsidRDefault="00102DDC">
      <w:pPr>
        <w:pStyle w:val="20"/>
        <w:keepNext/>
        <w:keepLines/>
        <w:numPr>
          <w:ilvl w:val="0"/>
          <w:numId w:val="3"/>
        </w:numPr>
        <w:shd w:val="clear" w:color="auto" w:fill="auto"/>
        <w:tabs>
          <w:tab w:val="left" w:pos="3130"/>
        </w:tabs>
        <w:spacing w:before="0" w:after="280" w:line="280" w:lineRule="exact"/>
        <w:ind w:left="2620"/>
        <w:jc w:val="both"/>
        <w:rPr>
          <w:sz w:val="24"/>
          <w:szCs w:val="24"/>
        </w:rPr>
      </w:pPr>
      <w:bookmarkStart w:id="51" w:name="bookmark7"/>
      <w:r w:rsidRPr="00AF0007">
        <w:rPr>
          <w:rStyle w:val="21"/>
          <w:b/>
          <w:bCs/>
          <w:sz w:val="24"/>
          <w:szCs w:val="24"/>
        </w:rPr>
        <w:t>Условия расторжения договора</w:t>
      </w:r>
      <w:bookmarkEnd w:id="51"/>
    </w:p>
    <w:p w:rsidR="00A87DD8" w:rsidRPr="00AF0007" w:rsidRDefault="00102DDC">
      <w:pPr>
        <w:pStyle w:val="23"/>
        <w:numPr>
          <w:ilvl w:val="0"/>
          <w:numId w:val="2"/>
        </w:numPr>
        <w:shd w:val="clear" w:color="auto" w:fill="auto"/>
        <w:spacing w:before="0"/>
        <w:ind w:firstLine="760"/>
        <w:rPr>
          <w:sz w:val="24"/>
          <w:szCs w:val="24"/>
        </w:rPr>
      </w:pPr>
      <w:r w:rsidRPr="00AF0007">
        <w:rPr>
          <w:rStyle w:val="24"/>
          <w:sz w:val="24"/>
          <w:szCs w:val="24"/>
        </w:rPr>
        <w:t xml:space="preserve"> Договор расторгается организатором конкурса в одностороннем порядке с уведомлением об этом специализированной организации за 30 дней до даты расторжения договора в следующих случаях:</w:t>
      </w:r>
    </w:p>
    <w:p w:rsidR="00A87DD8" w:rsidRPr="00AF0007" w:rsidRDefault="00102DDC">
      <w:pPr>
        <w:pStyle w:val="23"/>
        <w:shd w:val="clear" w:color="auto" w:fill="auto"/>
        <w:tabs>
          <w:tab w:val="left" w:pos="1038"/>
        </w:tabs>
        <w:spacing w:before="0"/>
        <w:ind w:firstLine="760"/>
        <w:rPr>
          <w:sz w:val="24"/>
          <w:szCs w:val="24"/>
        </w:rPr>
      </w:pPr>
      <w:r w:rsidRPr="00AF0007">
        <w:rPr>
          <w:rStyle w:val="24"/>
          <w:sz w:val="24"/>
          <w:szCs w:val="24"/>
        </w:rPr>
        <w:t>а)</w:t>
      </w:r>
      <w:r w:rsidRPr="00AF0007">
        <w:rPr>
          <w:rStyle w:val="24"/>
          <w:sz w:val="24"/>
          <w:szCs w:val="24"/>
        </w:rPr>
        <w:tab/>
        <w:t xml:space="preserve">неоднократного (2 и более раз в течение календарного года) невыполнения в установленный срок предписаний органа местного самоуправления городского округа, </w:t>
      </w:r>
      <w:r w:rsidRPr="00AF0007">
        <w:rPr>
          <w:rStyle w:val="24"/>
          <w:sz w:val="24"/>
          <w:szCs w:val="24"/>
        </w:rPr>
        <w:lastRenderedPageBreak/>
        <w:t>муниципального района Республики Дагестан, выданных по результатам проверок исполнения условий договора;</w:t>
      </w:r>
    </w:p>
    <w:p w:rsidR="00A87DD8" w:rsidRPr="00AF0007" w:rsidRDefault="00102DDC">
      <w:pPr>
        <w:pStyle w:val="23"/>
        <w:shd w:val="clear" w:color="auto" w:fill="auto"/>
        <w:tabs>
          <w:tab w:val="left" w:pos="1062"/>
        </w:tabs>
        <w:spacing w:before="0"/>
        <w:ind w:firstLine="760"/>
        <w:rPr>
          <w:sz w:val="24"/>
          <w:szCs w:val="24"/>
        </w:rPr>
      </w:pPr>
      <w:r w:rsidRPr="00AF0007">
        <w:rPr>
          <w:rStyle w:val="24"/>
          <w:sz w:val="24"/>
          <w:szCs w:val="24"/>
        </w:rPr>
        <w:t>б)</w:t>
      </w:r>
      <w:r w:rsidRPr="00AF0007">
        <w:rPr>
          <w:rStyle w:val="24"/>
          <w:sz w:val="24"/>
          <w:szCs w:val="24"/>
        </w:rPr>
        <w:tab/>
        <w:t>многократного (2 и более случаев, подтвержденных в гражданско</w:t>
      </w:r>
      <w:r w:rsidR="000B0F45">
        <w:rPr>
          <w:rStyle w:val="24"/>
          <w:sz w:val="24"/>
          <w:szCs w:val="24"/>
        </w:rPr>
        <w:t>-</w:t>
      </w:r>
      <w:r w:rsidRPr="00AF0007">
        <w:rPr>
          <w:rStyle w:val="24"/>
          <w:sz w:val="24"/>
          <w:szCs w:val="24"/>
        </w:rPr>
        <w:softHyphen/>
        <w:t xml:space="preserve">правовом порядке, в течение календарного года) причинения вреда задержанному транспортному средству и находящемуся в нем имуществу при перемещении транспортного средства на </w:t>
      </w:r>
      <w:proofErr w:type="spellStart"/>
      <w:r w:rsidRPr="00AF0007">
        <w:rPr>
          <w:rStyle w:val="24"/>
          <w:sz w:val="24"/>
          <w:szCs w:val="24"/>
        </w:rPr>
        <w:t>спецстоянку</w:t>
      </w:r>
      <w:proofErr w:type="spellEnd"/>
      <w:r w:rsidRPr="00AF0007">
        <w:rPr>
          <w:rStyle w:val="24"/>
          <w:sz w:val="24"/>
          <w:szCs w:val="24"/>
        </w:rPr>
        <w:t xml:space="preserve"> и его хранении.</w:t>
      </w:r>
    </w:p>
    <w:p w:rsidR="00A87DD8" w:rsidRPr="00AF0007" w:rsidRDefault="00102DDC">
      <w:pPr>
        <w:pStyle w:val="23"/>
        <w:numPr>
          <w:ilvl w:val="0"/>
          <w:numId w:val="2"/>
        </w:numPr>
        <w:shd w:val="clear" w:color="auto" w:fill="auto"/>
        <w:spacing w:before="0"/>
        <w:ind w:firstLine="760"/>
        <w:rPr>
          <w:sz w:val="24"/>
          <w:szCs w:val="24"/>
        </w:rPr>
      </w:pPr>
      <w:r w:rsidRPr="00AF0007">
        <w:rPr>
          <w:rStyle w:val="24"/>
          <w:sz w:val="24"/>
          <w:szCs w:val="24"/>
        </w:rPr>
        <w:t xml:space="preserve"> Договор расторгается организатором конкурса в одностороннем порядке с уведомлением об этом специализированной организации за 10 календарных дней до даты расторжения договора в следующих случаях:</w:t>
      </w:r>
    </w:p>
    <w:p w:rsidR="00A87DD8" w:rsidRPr="00AF0007" w:rsidRDefault="00102DDC">
      <w:pPr>
        <w:pStyle w:val="23"/>
        <w:shd w:val="clear" w:color="auto" w:fill="auto"/>
        <w:tabs>
          <w:tab w:val="left" w:pos="1042"/>
        </w:tabs>
        <w:spacing w:before="0"/>
        <w:ind w:firstLine="760"/>
        <w:rPr>
          <w:sz w:val="24"/>
          <w:szCs w:val="24"/>
        </w:rPr>
      </w:pPr>
      <w:r w:rsidRPr="00AF0007">
        <w:rPr>
          <w:rStyle w:val="24"/>
          <w:sz w:val="24"/>
          <w:szCs w:val="24"/>
        </w:rPr>
        <w:t>а)</w:t>
      </w:r>
      <w:r w:rsidRPr="00AF0007">
        <w:rPr>
          <w:rStyle w:val="24"/>
          <w:sz w:val="24"/>
          <w:szCs w:val="24"/>
        </w:rPr>
        <w:tab/>
        <w:t xml:space="preserve">если специализированная организация не приступила к осуществлению деятельности по перемещению транспортных средств на </w:t>
      </w:r>
      <w:proofErr w:type="spellStart"/>
      <w:r w:rsidRPr="00AF0007">
        <w:rPr>
          <w:rStyle w:val="24"/>
          <w:sz w:val="24"/>
          <w:szCs w:val="24"/>
        </w:rPr>
        <w:t>спецстоянку</w:t>
      </w:r>
      <w:proofErr w:type="spellEnd"/>
      <w:r w:rsidRPr="00AF0007">
        <w:rPr>
          <w:rStyle w:val="24"/>
          <w:sz w:val="24"/>
          <w:szCs w:val="24"/>
        </w:rPr>
        <w:t>, их хранению и возврату в срок, установленный договором;</w:t>
      </w:r>
    </w:p>
    <w:p w:rsidR="00A87DD8" w:rsidRPr="00AF0007" w:rsidRDefault="00102DDC">
      <w:pPr>
        <w:pStyle w:val="23"/>
        <w:shd w:val="clear" w:color="auto" w:fill="auto"/>
        <w:tabs>
          <w:tab w:val="left" w:pos="1062"/>
        </w:tabs>
        <w:spacing w:before="0"/>
        <w:ind w:firstLine="760"/>
        <w:rPr>
          <w:sz w:val="24"/>
          <w:szCs w:val="24"/>
        </w:rPr>
      </w:pPr>
      <w:r w:rsidRPr="00AF0007">
        <w:rPr>
          <w:rStyle w:val="24"/>
          <w:sz w:val="24"/>
          <w:szCs w:val="24"/>
        </w:rPr>
        <w:t>б)</w:t>
      </w:r>
      <w:r w:rsidRPr="00AF0007">
        <w:rPr>
          <w:rStyle w:val="24"/>
          <w:sz w:val="24"/>
          <w:szCs w:val="24"/>
        </w:rPr>
        <w:tab/>
        <w:t xml:space="preserve">если специализированная организация уклонялась от осуществления деятельности по перемещению транспортных средств на </w:t>
      </w:r>
      <w:proofErr w:type="spellStart"/>
      <w:r w:rsidRPr="00AF0007">
        <w:rPr>
          <w:rStyle w:val="24"/>
          <w:sz w:val="24"/>
          <w:szCs w:val="24"/>
        </w:rPr>
        <w:t>спецстоянку</w:t>
      </w:r>
      <w:proofErr w:type="spellEnd"/>
      <w:r w:rsidRPr="00AF0007">
        <w:rPr>
          <w:rStyle w:val="24"/>
          <w:sz w:val="24"/>
          <w:szCs w:val="24"/>
        </w:rPr>
        <w:t>, их хранению и возврату в соответствии с заключенным договором, за исключением случаев, обусловленных действием чрезвычайных обстоятельств;</w:t>
      </w:r>
    </w:p>
    <w:p w:rsidR="00A87DD8" w:rsidRPr="00AF0007" w:rsidRDefault="00102DDC">
      <w:pPr>
        <w:pStyle w:val="23"/>
        <w:shd w:val="clear" w:color="auto" w:fill="auto"/>
        <w:tabs>
          <w:tab w:val="left" w:pos="1062"/>
        </w:tabs>
        <w:spacing w:before="0"/>
        <w:ind w:firstLine="760"/>
        <w:rPr>
          <w:sz w:val="24"/>
          <w:szCs w:val="24"/>
        </w:rPr>
      </w:pPr>
      <w:r w:rsidRPr="00AF0007">
        <w:rPr>
          <w:rStyle w:val="24"/>
          <w:sz w:val="24"/>
          <w:szCs w:val="24"/>
        </w:rPr>
        <w:t>в)</w:t>
      </w:r>
      <w:r w:rsidRPr="00AF0007">
        <w:rPr>
          <w:rStyle w:val="24"/>
          <w:sz w:val="24"/>
          <w:szCs w:val="24"/>
        </w:rPr>
        <w:tab/>
        <w:t xml:space="preserve">если специализированная организация уклоняется от проведения плановых (внеплановых) проверок исполнения условий договора на осуществление деятельности по перемещению транспортных средств на </w:t>
      </w:r>
      <w:proofErr w:type="spellStart"/>
      <w:r w:rsidRPr="00AF0007">
        <w:rPr>
          <w:rStyle w:val="24"/>
          <w:sz w:val="24"/>
          <w:szCs w:val="24"/>
        </w:rPr>
        <w:t>спецстоянку</w:t>
      </w:r>
      <w:proofErr w:type="spellEnd"/>
      <w:r w:rsidRPr="00AF0007">
        <w:rPr>
          <w:rStyle w:val="24"/>
          <w:sz w:val="24"/>
          <w:szCs w:val="24"/>
        </w:rPr>
        <w:t>, их хранению и возврату или организует необоснованные препятствия проведению указанных проверок.</w:t>
      </w:r>
    </w:p>
    <w:p w:rsidR="00A87DD8" w:rsidRPr="00AF0007" w:rsidRDefault="00102DDC">
      <w:pPr>
        <w:pStyle w:val="23"/>
        <w:numPr>
          <w:ilvl w:val="0"/>
          <w:numId w:val="2"/>
        </w:numPr>
        <w:shd w:val="clear" w:color="auto" w:fill="auto"/>
        <w:tabs>
          <w:tab w:val="left" w:pos="1172"/>
        </w:tabs>
        <w:spacing w:before="0" w:line="331" w:lineRule="exact"/>
        <w:ind w:firstLine="760"/>
        <w:rPr>
          <w:sz w:val="24"/>
          <w:szCs w:val="24"/>
        </w:rPr>
      </w:pPr>
      <w:r w:rsidRPr="00AF0007">
        <w:rPr>
          <w:rStyle w:val="24"/>
          <w:sz w:val="24"/>
          <w:szCs w:val="24"/>
        </w:rPr>
        <w:t>В случае расторжения договора по истечении срока его действия, а также по обстоятельствам, изложенным в пунктах 33 и 34 настоящего Порядка, одновременно с уведомлением специализированной организации о расторжении договора организатор конкурса принимает решение о проведении нового конкурса.</w:t>
      </w:r>
    </w:p>
    <w:p w:rsidR="00A87DD8" w:rsidRPr="00AF0007" w:rsidRDefault="00102DDC">
      <w:pPr>
        <w:pStyle w:val="23"/>
        <w:shd w:val="clear" w:color="auto" w:fill="auto"/>
        <w:spacing w:before="0" w:line="326" w:lineRule="exact"/>
        <w:ind w:firstLine="760"/>
        <w:rPr>
          <w:sz w:val="24"/>
          <w:szCs w:val="24"/>
        </w:rPr>
      </w:pPr>
      <w:r w:rsidRPr="00AF0007">
        <w:rPr>
          <w:rStyle w:val="24"/>
          <w:sz w:val="24"/>
          <w:szCs w:val="24"/>
        </w:rPr>
        <w:t>На период организации и проведения конкурса перемещение, хранение и возврат задержанных на соответствующей территории транспортных средств осуществляется ближайшими специализированными организациями из числа действующих в установленном порядке.</w:t>
      </w:r>
    </w:p>
    <w:p w:rsidR="00A87DD8" w:rsidRPr="00AF0007" w:rsidRDefault="00102DDC">
      <w:pPr>
        <w:pStyle w:val="23"/>
        <w:shd w:val="clear" w:color="auto" w:fill="auto"/>
        <w:spacing w:before="0"/>
        <w:ind w:firstLine="740"/>
        <w:rPr>
          <w:sz w:val="24"/>
          <w:szCs w:val="24"/>
        </w:rPr>
      </w:pPr>
      <w:r w:rsidRPr="00AF0007">
        <w:rPr>
          <w:rStyle w:val="24"/>
          <w:sz w:val="24"/>
          <w:szCs w:val="24"/>
        </w:rPr>
        <w:t xml:space="preserve">Аналогичный порядок действий применяется, если победитель конкурса не приступил к осуществлению деятельности по перемещению транспортных средств на </w:t>
      </w:r>
      <w:proofErr w:type="spellStart"/>
      <w:r w:rsidRPr="00AF0007">
        <w:rPr>
          <w:rStyle w:val="24"/>
          <w:sz w:val="24"/>
          <w:szCs w:val="24"/>
        </w:rPr>
        <w:t>спецстоянку</w:t>
      </w:r>
      <w:proofErr w:type="spellEnd"/>
      <w:r w:rsidRPr="00AF0007">
        <w:rPr>
          <w:rStyle w:val="24"/>
          <w:sz w:val="24"/>
          <w:szCs w:val="24"/>
        </w:rPr>
        <w:t xml:space="preserve">, их хранению и возврату в срок, установленный договором, а также в случае отказа (уклонения) специализированной организации от осуществления деятельности по перемещению транспортных средств на </w:t>
      </w:r>
      <w:proofErr w:type="spellStart"/>
      <w:r w:rsidRPr="00AF0007">
        <w:rPr>
          <w:rStyle w:val="24"/>
          <w:sz w:val="24"/>
          <w:szCs w:val="24"/>
        </w:rPr>
        <w:t>спецстоянку</w:t>
      </w:r>
      <w:proofErr w:type="spellEnd"/>
      <w:r w:rsidRPr="00AF0007">
        <w:rPr>
          <w:rStyle w:val="24"/>
          <w:sz w:val="24"/>
          <w:szCs w:val="24"/>
        </w:rPr>
        <w:t>, их хранению и возврату.</w:t>
      </w:r>
    </w:p>
    <w:p w:rsidR="00A87DD8" w:rsidRPr="00AF0007" w:rsidRDefault="00102DDC">
      <w:pPr>
        <w:pStyle w:val="23"/>
        <w:numPr>
          <w:ilvl w:val="0"/>
          <w:numId w:val="2"/>
        </w:numPr>
        <w:shd w:val="clear" w:color="auto" w:fill="auto"/>
        <w:tabs>
          <w:tab w:val="left" w:pos="1167"/>
        </w:tabs>
        <w:spacing w:before="0"/>
        <w:ind w:firstLine="740"/>
        <w:rPr>
          <w:sz w:val="24"/>
          <w:szCs w:val="24"/>
        </w:rPr>
        <w:sectPr w:rsidR="00A87DD8" w:rsidRPr="00AF0007" w:rsidSect="00CC1C3F">
          <w:headerReference w:type="default" r:id="rId12"/>
          <w:pgSz w:w="11900" w:h="16840"/>
          <w:pgMar w:top="851" w:right="560" w:bottom="709" w:left="1285" w:header="0" w:footer="3" w:gutter="0"/>
          <w:pgNumType w:start="2"/>
          <w:cols w:space="720"/>
          <w:noEndnote/>
          <w:docGrid w:linePitch="360"/>
        </w:sectPr>
      </w:pPr>
      <w:r w:rsidRPr="00AF0007">
        <w:rPr>
          <w:rStyle w:val="24"/>
          <w:sz w:val="24"/>
          <w:szCs w:val="24"/>
        </w:rPr>
        <w:t xml:space="preserve">При истечении срока действия договора или расторжении договора специализированная организация обязана обеспечить хранение и возврат транспортных средств, помещенных на </w:t>
      </w:r>
      <w:proofErr w:type="spellStart"/>
      <w:r w:rsidRPr="00AF0007">
        <w:rPr>
          <w:rStyle w:val="24"/>
          <w:sz w:val="24"/>
          <w:szCs w:val="24"/>
        </w:rPr>
        <w:t>спецстоянки</w:t>
      </w:r>
      <w:proofErr w:type="spellEnd"/>
      <w:r w:rsidRPr="00AF0007">
        <w:rPr>
          <w:rStyle w:val="24"/>
          <w:sz w:val="24"/>
          <w:szCs w:val="24"/>
        </w:rPr>
        <w:t xml:space="preserve"> специализированной организации в период действия договора.</w:t>
      </w:r>
    </w:p>
    <w:p w:rsidR="003A5A30" w:rsidRPr="00AF0007" w:rsidRDefault="00C219B8" w:rsidP="003A5A30">
      <w:pPr>
        <w:pStyle w:val="23"/>
        <w:shd w:val="clear" w:color="auto" w:fill="auto"/>
        <w:spacing w:before="0" w:after="93"/>
        <w:ind w:right="160"/>
        <w:jc w:val="right"/>
        <w:rPr>
          <w:rStyle w:val="24"/>
          <w:sz w:val="24"/>
          <w:szCs w:val="24"/>
        </w:rPr>
      </w:pPr>
      <w:r>
        <w:rPr>
          <w:rStyle w:val="24"/>
          <w:sz w:val="24"/>
          <w:szCs w:val="24"/>
        </w:rPr>
        <w:lastRenderedPageBreak/>
        <w:t>Приложение №10</w:t>
      </w:r>
      <w:r w:rsidR="003A5A30" w:rsidRPr="00AF0007">
        <w:rPr>
          <w:rStyle w:val="24"/>
          <w:sz w:val="24"/>
          <w:szCs w:val="24"/>
        </w:rPr>
        <w:t xml:space="preserve"> </w:t>
      </w:r>
    </w:p>
    <w:p w:rsidR="003A5A30" w:rsidRPr="00AF0007" w:rsidRDefault="003A5A30" w:rsidP="003A5A30">
      <w:pPr>
        <w:pStyle w:val="23"/>
        <w:shd w:val="clear" w:color="auto" w:fill="auto"/>
        <w:spacing w:before="0" w:after="93"/>
        <w:ind w:right="160"/>
        <w:jc w:val="right"/>
        <w:rPr>
          <w:rStyle w:val="24"/>
          <w:sz w:val="24"/>
          <w:szCs w:val="24"/>
        </w:rPr>
      </w:pPr>
      <w:r w:rsidRPr="00AF0007">
        <w:rPr>
          <w:rStyle w:val="24"/>
          <w:sz w:val="24"/>
          <w:szCs w:val="24"/>
        </w:rPr>
        <w:t xml:space="preserve">утвержден постановлением </w:t>
      </w:r>
    </w:p>
    <w:p w:rsidR="003A5A30" w:rsidRPr="00AF0007" w:rsidRDefault="003A5A30" w:rsidP="003A5A30">
      <w:pPr>
        <w:pStyle w:val="23"/>
        <w:shd w:val="clear" w:color="auto" w:fill="auto"/>
        <w:spacing w:before="0" w:after="93"/>
        <w:ind w:right="160"/>
        <w:jc w:val="right"/>
        <w:rPr>
          <w:sz w:val="24"/>
          <w:szCs w:val="24"/>
        </w:rPr>
      </w:pPr>
      <w:r w:rsidRPr="00AF0007">
        <w:rPr>
          <w:rStyle w:val="24"/>
          <w:sz w:val="24"/>
          <w:szCs w:val="24"/>
        </w:rPr>
        <w:t>Администрации МР «</w:t>
      </w:r>
      <w:proofErr w:type="spellStart"/>
      <w:r w:rsidRPr="00AF0007">
        <w:rPr>
          <w:rStyle w:val="24"/>
          <w:sz w:val="24"/>
          <w:szCs w:val="24"/>
        </w:rPr>
        <w:t>Хунзахский</w:t>
      </w:r>
      <w:proofErr w:type="spellEnd"/>
      <w:r w:rsidRPr="00AF0007">
        <w:rPr>
          <w:rStyle w:val="24"/>
          <w:sz w:val="24"/>
          <w:szCs w:val="24"/>
        </w:rPr>
        <w:t xml:space="preserve"> район»</w:t>
      </w:r>
    </w:p>
    <w:p w:rsidR="00342765" w:rsidRPr="00AF0007" w:rsidRDefault="00342765" w:rsidP="00342765">
      <w:pPr>
        <w:pStyle w:val="23"/>
        <w:shd w:val="clear" w:color="auto" w:fill="auto"/>
        <w:spacing w:before="0" w:line="280" w:lineRule="exact"/>
        <w:ind w:right="360"/>
        <w:jc w:val="right"/>
        <w:rPr>
          <w:sz w:val="24"/>
          <w:szCs w:val="24"/>
        </w:rPr>
      </w:pPr>
      <w:r w:rsidRPr="00AF0007">
        <w:rPr>
          <w:rStyle w:val="25"/>
          <w:sz w:val="24"/>
          <w:szCs w:val="24"/>
        </w:rPr>
        <w:t xml:space="preserve">от </w:t>
      </w:r>
      <w:r>
        <w:rPr>
          <w:rStyle w:val="25"/>
          <w:sz w:val="24"/>
          <w:szCs w:val="24"/>
        </w:rPr>
        <w:t>22.07.</w:t>
      </w:r>
      <w:r w:rsidRPr="00AF0007">
        <w:rPr>
          <w:rStyle w:val="25"/>
          <w:sz w:val="24"/>
          <w:szCs w:val="24"/>
        </w:rPr>
        <w:t xml:space="preserve">2015 г. № </w:t>
      </w:r>
      <w:r>
        <w:rPr>
          <w:rStyle w:val="25"/>
          <w:sz w:val="24"/>
          <w:szCs w:val="24"/>
        </w:rPr>
        <w:t>118</w:t>
      </w:r>
    </w:p>
    <w:p w:rsidR="00342765" w:rsidRDefault="00342765" w:rsidP="000B0F45">
      <w:pPr>
        <w:pStyle w:val="60"/>
        <w:shd w:val="clear" w:color="auto" w:fill="auto"/>
        <w:spacing w:before="0" w:line="240" w:lineRule="auto"/>
        <w:rPr>
          <w:rStyle w:val="61"/>
          <w:b/>
          <w:bCs/>
          <w:sz w:val="24"/>
          <w:szCs w:val="24"/>
        </w:rPr>
      </w:pPr>
    </w:p>
    <w:p w:rsidR="00A87DD8" w:rsidRPr="00AF0007" w:rsidRDefault="00102DDC" w:rsidP="000B0F45">
      <w:pPr>
        <w:pStyle w:val="60"/>
        <w:shd w:val="clear" w:color="auto" w:fill="auto"/>
        <w:spacing w:before="0" w:line="240" w:lineRule="auto"/>
        <w:rPr>
          <w:sz w:val="24"/>
          <w:szCs w:val="24"/>
        </w:rPr>
      </w:pPr>
      <w:r w:rsidRPr="00AF0007">
        <w:rPr>
          <w:rStyle w:val="61"/>
          <w:b/>
          <w:bCs/>
          <w:sz w:val="24"/>
          <w:szCs w:val="24"/>
        </w:rPr>
        <w:t>ФОРМА</w:t>
      </w:r>
    </w:p>
    <w:p w:rsidR="00A87DD8" w:rsidRPr="00AF0007" w:rsidRDefault="00102DDC" w:rsidP="000B0F45">
      <w:pPr>
        <w:pStyle w:val="50"/>
        <w:shd w:val="clear" w:color="auto" w:fill="auto"/>
        <w:spacing w:before="0" w:after="217" w:line="240" w:lineRule="auto"/>
        <w:jc w:val="center"/>
        <w:rPr>
          <w:sz w:val="24"/>
          <w:szCs w:val="24"/>
        </w:rPr>
      </w:pPr>
      <w:r w:rsidRPr="00AF0007">
        <w:rPr>
          <w:rStyle w:val="51"/>
          <w:b/>
          <w:bCs/>
          <w:sz w:val="24"/>
          <w:szCs w:val="24"/>
        </w:rPr>
        <w:t>акта приема-передачи задержанного транспортного средства</w:t>
      </w:r>
      <w:r w:rsidRPr="00AF0007">
        <w:rPr>
          <w:rStyle w:val="51"/>
          <w:b/>
          <w:bCs/>
          <w:sz w:val="24"/>
          <w:szCs w:val="24"/>
        </w:rPr>
        <w:br/>
        <w:t>для помещения на специализированную стоянку</w:t>
      </w:r>
    </w:p>
    <w:p w:rsidR="00A87DD8" w:rsidRPr="00AF0007" w:rsidRDefault="00102DDC" w:rsidP="000B0F45">
      <w:pPr>
        <w:pStyle w:val="23"/>
        <w:shd w:val="clear" w:color="auto" w:fill="auto"/>
        <w:tabs>
          <w:tab w:val="left" w:leader="underscore" w:pos="413"/>
          <w:tab w:val="left" w:leader="underscore" w:pos="2898"/>
          <w:tab w:val="left" w:leader="underscore" w:pos="3374"/>
          <w:tab w:val="left" w:pos="6323"/>
          <w:tab w:val="left" w:leader="underscore" w:pos="7632"/>
          <w:tab w:val="left" w:leader="underscore" w:pos="9014"/>
        </w:tabs>
        <w:spacing w:before="0" w:after="294" w:line="240" w:lineRule="auto"/>
        <w:rPr>
          <w:sz w:val="24"/>
          <w:szCs w:val="24"/>
        </w:rPr>
      </w:pPr>
      <w:r w:rsidRPr="00AF0007">
        <w:rPr>
          <w:rStyle w:val="24"/>
          <w:sz w:val="24"/>
          <w:szCs w:val="24"/>
        </w:rPr>
        <w:t>«</w:t>
      </w:r>
      <w:r w:rsidRPr="00AF0007">
        <w:rPr>
          <w:rStyle w:val="24"/>
          <w:sz w:val="24"/>
          <w:szCs w:val="24"/>
        </w:rPr>
        <w:tab/>
        <w:t>»</w:t>
      </w:r>
      <w:r w:rsidRPr="00AF0007">
        <w:rPr>
          <w:rStyle w:val="24"/>
          <w:sz w:val="24"/>
          <w:szCs w:val="24"/>
        </w:rPr>
        <w:tab/>
        <w:t>20</w:t>
      </w:r>
      <w:r w:rsidR="00E145EB">
        <w:rPr>
          <w:rStyle w:val="24"/>
          <w:sz w:val="24"/>
          <w:szCs w:val="24"/>
        </w:rPr>
        <w:t>21</w:t>
      </w:r>
      <w:r w:rsidRPr="00AF0007">
        <w:rPr>
          <w:rStyle w:val="24"/>
          <w:sz w:val="24"/>
          <w:szCs w:val="24"/>
        </w:rPr>
        <w:t>г.</w:t>
      </w:r>
      <w:r w:rsidRPr="00AF0007">
        <w:rPr>
          <w:rStyle w:val="24"/>
          <w:sz w:val="24"/>
          <w:szCs w:val="24"/>
        </w:rPr>
        <w:tab/>
      </w:r>
      <w:r w:rsidRPr="00AF0007">
        <w:rPr>
          <w:rStyle w:val="24"/>
          <w:sz w:val="24"/>
          <w:szCs w:val="24"/>
        </w:rPr>
        <w:tab/>
        <w:t>час.</w:t>
      </w:r>
      <w:r w:rsidRPr="00AF0007">
        <w:rPr>
          <w:rStyle w:val="24"/>
          <w:sz w:val="24"/>
          <w:szCs w:val="24"/>
        </w:rPr>
        <w:tab/>
        <w:t>мин.</w:t>
      </w:r>
    </w:p>
    <w:p w:rsidR="00A87DD8" w:rsidRPr="00AF0007" w:rsidRDefault="00102DDC" w:rsidP="000B0F45">
      <w:pPr>
        <w:pStyle w:val="23"/>
        <w:shd w:val="clear" w:color="auto" w:fill="auto"/>
        <w:spacing w:before="0" w:after="573" w:line="240" w:lineRule="auto"/>
        <w:ind w:firstLine="620"/>
        <w:jc w:val="center"/>
        <w:rPr>
          <w:sz w:val="24"/>
          <w:szCs w:val="24"/>
        </w:rPr>
      </w:pPr>
      <w:r w:rsidRPr="00AF0007">
        <w:rPr>
          <w:rStyle w:val="24"/>
          <w:sz w:val="24"/>
          <w:szCs w:val="24"/>
        </w:rPr>
        <w:t>Сотрудник органов внутренних дел, передающий транспортное средство для помещения на специализированную стоянку,</w:t>
      </w:r>
      <w:r w:rsidR="000B0F45">
        <w:rPr>
          <w:rStyle w:val="24"/>
          <w:sz w:val="24"/>
          <w:szCs w:val="24"/>
        </w:rPr>
        <w:t xml:space="preserve"> </w:t>
      </w:r>
      <w:r w:rsidR="004E4F80" w:rsidRPr="00AF0007">
        <w:rPr>
          <w:rStyle w:val="24"/>
          <w:sz w:val="24"/>
          <w:szCs w:val="24"/>
        </w:rPr>
        <w:t>___________________________________________________________</w:t>
      </w:r>
      <w:r w:rsidR="000B0F45">
        <w:rPr>
          <w:rStyle w:val="24"/>
          <w:sz w:val="24"/>
          <w:szCs w:val="24"/>
        </w:rPr>
        <w:t>_________</w:t>
      </w:r>
      <w:r w:rsidR="004E4F80" w:rsidRPr="00AF0007">
        <w:rPr>
          <w:rStyle w:val="24"/>
          <w:sz w:val="24"/>
          <w:szCs w:val="24"/>
        </w:rPr>
        <w:t>___</w:t>
      </w:r>
      <w:r w:rsidR="000B0F45">
        <w:rPr>
          <w:rStyle w:val="24"/>
          <w:sz w:val="24"/>
          <w:szCs w:val="24"/>
        </w:rPr>
        <w:t>________</w:t>
      </w:r>
      <w:r w:rsidR="004E4F80" w:rsidRPr="00AF0007">
        <w:rPr>
          <w:rStyle w:val="24"/>
          <w:sz w:val="24"/>
          <w:szCs w:val="24"/>
        </w:rPr>
        <w:t xml:space="preserve">__ </w:t>
      </w:r>
      <w:r w:rsidRPr="00AF0007">
        <w:rPr>
          <w:rStyle w:val="71"/>
          <w:sz w:val="24"/>
          <w:szCs w:val="24"/>
        </w:rPr>
        <w:t>(должность, подразделение, звание, Ф.И.О.)</w:t>
      </w:r>
      <w:r w:rsidR="000B0F45">
        <w:rPr>
          <w:rStyle w:val="71"/>
          <w:sz w:val="24"/>
          <w:szCs w:val="24"/>
        </w:rPr>
        <w:t xml:space="preserve">                                                                                                           </w:t>
      </w:r>
      <w:r w:rsidRPr="00AF0007">
        <w:rPr>
          <w:rStyle w:val="24"/>
          <w:sz w:val="24"/>
          <w:szCs w:val="24"/>
        </w:rPr>
        <w:t>и представитель уполномоченной организации, принимающий транспортное средство для помещения на специализированную стоянку,</w:t>
      </w:r>
      <w:r w:rsidR="004E4F80" w:rsidRPr="00AF0007">
        <w:rPr>
          <w:rStyle w:val="24"/>
          <w:sz w:val="24"/>
          <w:szCs w:val="24"/>
        </w:rPr>
        <w:t xml:space="preserve"> </w:t>
      </w:r>
      <w:r w:rsidR="000B0F45">
        <w:rPr>
          <w:rStyle w:val="24"/>
          <w:sz w:val="24"/>
          <w:szCs w:val="24"/>
        </w:rPr>
        <w:t xml:space="preserve">________________________________________________________________________________ </w:t>
      </w:r>
      <w:r w:rsidRPr="00AF0007">
        <w:rPr>
          <w:rStyle w:val="71"/>
          <w:sz w:val="24"/>
          <w:szCs w:val="24"/>
        </w:rPr>
        <w:t>(Ф.И.О. должность)</w:t>
      </w:r>
      <w:r w:rsidR="000B0F45">
        <w:rPr>
          <w:rStyle w:val="71"/>
          <w:sz w:val="24"/>
          <w:szCs w:val="24"/>
        </w:rPr>
        <w:t xml:space="preserve">                                                                                                                                 </w:t>
      </w:r>
      <w:r w:rsidRPr="00AF0007">
        <w:rPr>
          <w:rStyle w:val="24"/>
          <w:sz w:val="24"/>
          <w:szCs w:val="24"/>
        </w:rPr>
        <w:t>в присутствии:</w:t>
      </w:r>
    </w:p>
    <w:p w:rsidR="00A87DD8" w:rsidRPr="00AF0007" w:rsidRDefault="004E4F80" w:rsidP="000B0F45">
      <w:pPr>
        <w:pStyle w:val="23"/>
        <w:shd w:val="clear" w:color="auto" w:fill="auto"/>
        <w:tabs>
          <w:tab w:val="left" w:leader="underscore" w:pos="5381"/>
        </w:tabs>
        <w:spacing w:before="0" w:after="326" w:line="240" w:lineRule="auto"/>
        <w:jc w:val="center"/>
        <w:rPr>
          <w:sz w:val="24"/>
          <w:szCs w:val="24"/>
        </w:rPr>
      </w:pPr>
      <w:r w:rsidRPr="00AF0007">
        <w:rPr>
          <w:rStyle w:val="24"/>
          <w:sz w:val="24"/>
          <w:szCs w:val="24"/>
        </w:rPr>
        <w:t>1. Участвующего лица __________________________________________________</w:t>
      </w:r>
      <w:r w:rsidR="000B0F45">
        <w:rPr>
          <w:rStyle w:val="24"/>
          <w:sz w:val="24"/>
          <w:szCs w:val="24"/>
        </w:rPr>
        <w:t xml:space="preserve">                        </w:t>
      </w:r>
      <w:proofErr w:type="gramStart"/>
      <w:r w:rsidR="000B0F45">
        <w:rPr>
          <w:rStyle w:val="24"/>
          <w:sz w:val="24"/>
          <w:szCs w:val="24"/>
        </w:rPr>
        <w:t xml:space="preserve">   </w:t>
      </w:r>
      <w:r w:rsidR="00102DDC" w:rsidRPr="00AF0007">
        <w:rPr>
          <w:rStyle w:val="71"/>
          <w:sz w:val="24"/>
          <w:szCs w:val="24"/>
        </w:rPr>
        <w:t>(</w:t>
      </w:r>
      <w:proofErr w:type="gramEnd"/>
      <w:r w:rsidR="00102DDC" w:rsidRPr="00AF0007">
        <w:rPr>
          <w:rStyle w:val="71"/>
          <w:sz w:val="24"/>
          <w:szCs w:val="24"/>
        </w:rPr>
        <w:t>Ф.И.О., должность, наименование организации, учреждения)</w:t>
      </w:r>
    </w:p>
    <w:p w:rsidR="00A87DD8" w:rsidRPr="00AF0007" w:rsidRDefault="00102DDC" w:rsidP="000B0F45">
      <w:pPr>
        <w:pStyle w:val="23"/>
        <w:shd w:val="clear" w:color="auto" w:fill="auto"/>
        <w:tabs>
          <w:tab w:val="left" w:leader="underscore" w:pos="2898"/>
          <w:tab w:val="left" w:leader="underscore" w:pos="3027"/>
          <w:tab w:val="left" w:leader="underscore" w:pos="9578"/>
        </w:tabs>
        <w:spacing w:before="0" w:after="246" w:line="240" w:lineRule="auto"/>
        <w:rPr>
          <w:sz w:val="24"/>
          <w:szCs w:val="24"/>
        </w:rPr>
      </w:pPr>
      <w:r w:rsidRPr="00AF0007">
        <w:rPr>
          <w:rStyle w:val="24"/>
          <w:sz w:val="24"/>
          <w:szCs w:val="24"/>
        </w:rPr>
        <w:t xml:space="preserve">на основании </w:t>
      </w:r>
      <w:r w:rsidRPr="00AF0007">
        <w:rPr>
          <w:rStyle w:val="24"/>
          <w:sz w:val="24"/>
          <w:szCs w:val="24"/>
        </w:rPr>
        <w:tab/>
      </w:r>
      <w:r w:rsidRPr="00AF0007">
        <w:rPr>
          <w:rStyle w:val="24"/>
          <w:sz w:val="24"/>
          <w:szCs w:val="24"/>
        </w:rPr>
        <w:tab/>
      </w:r>
      <w:r w:rsidRPr="00AF0007">
        <w:rPr>
          <w:rStyle w:val="24"/>
          <w:sz w:val="24"/>
          <w:szCs w:val="24"/>
        </w:rPr>
        <w:tab/>
      </w:r>
    </w:p>
    <w:p w:rsidR="00A87DD8" w:rsidRPr="00AF0007" w:rsidRDefault="00102DDC" w:rsidP="000B0F45">
      <w:pPr>
        <w:pStyle w:val="70"/>
        <w:shd w:val="clear" w:color="auto" w:fill="auto"/>
        <w:spacing w:before="0" w:after="0" w:line="240" w:lineRule="auto"/>
        <w:rPr>
          <w:sz w:val="24"/>
          <w:szCs w:val="24"/>
        </w:rPr>
      </w:pPr>
      <w:r w:rsidRPr="00AF0007">
        <w:rPr>
          <w:rStyle w:val="71"/>
          <w:sz w:val="24"/>
          <w:szCs w:val="24"/>
        </w:rPr>
        <w:t>(причина задержания, № протокола о задержании транспортного средства)</w:t>
      </w:r>
    </w:p>
    <w:p w:rsidR="00A87DD8" w:rsidRPr="00AF0007" w:rsidRDefault="00102DDC" w:rsidP="000B0F45">
      <w:pPr>
        <w:pStyle w:val="23"/>
        <w:shd w:val="clear" w:color="auto" w:fill="auto"/>
        <w:spacing w:before="0" w:line="240" w:lineRule="auto"/>
        <w:rPr>
          <w:sz w:val="24"/>
          <w:szCs w:val="24"/>
        </w:rPr>
      </w:pPr>
      <w:r w:rsidRPr="00AF0007">
        <w:rPr>
          <w:rStyle w:val="24"/>
          <w:sz w:val="24"/>
          <w:szCs w:val="24"/>
        </w:rPr>
        <w:t>составили настоящий акт для помещения на специализированную стоянку нижеуказанное транспортное средство:</w:t>
      </w:r>
    </w:p>
    <w:p w:rsidR="00A87DD8" w:rsidRPr="00AF0007" w:rsidRDefault="00102DDC" w:rsidP="000B0F45">
      <w:pPr>
        <w:pStyle w:val="23"/>
        <w:shd w:val="clear" w:color="auto" w:fill="auto"/>
        <w:spacing w:before="0" w:line="240" w:lineRule="auto"/>
        <w:rPr>
          <w:sz w:val="24"/>
          <w:szCs w:val="24"/>
        </w:rPr>
      </w:pPr>
      <w:r w:rsidRPr="00AF0007">
        <w:rPr>
          <w:rStyle w:val="24"/>
          <w:sz w:val="24"/>
          <w:szCs w:val="24"/>
        </w:rPr>
        <w:t>Сведения о транспортном средстве:</w:t>
      </w:r>
    </w:p>
    <w:p w:rsidR="00A87DD8" w:rsidRPr="00AF0007" w:rsidRDefault="00102DDC" w:rsidP="000B0F45">
      <w:pPr>
        <w:pStyle w:val="a9"/>
        <w:shd w:val="clear" w:color="auto" w:fill="auto"/>
        <w:tabs>
          <w:tab w:val="left" w:leader="underscore" w:pos="2352"/>
          <w:tab w:val="left" w:leader="underscore" w:pos="9365"/>
        </w:tabs>
        <w:spacing w:before="0" w:line="240" w:lineRule="auto"/>
        <w:rPr>
          <w:sz w:val="24"/>
          <w:szCs w:val="24"/>
        </w:rPr>
      </w:pPr>
      <w:r w:rsidRPr="00AF0007">
        <w:rPr>
          <w:sz w:val="24"/>
          <w:szCs w:val="24"/>
        </w:rPr>
        <w:fldChar w:fldCharType="begin"/>
      </w:r>
      <w:r w:rsidRPr="00AF0007">
        <w:rPr>
          <w:sz w:val="24"/>
          <w:szCs w:val="24"/>
        </w:rPr>
        <w:instrText xml:space="preserve"> TOC \o "1-5" \h \z </w:instrText>
      </w:r>
      <w:r w:rsidRPr="00AF0007">
        <w:rPr>
          <w:sz w:val="24"/>
          <w:szCs w:val="24"/>
        </w:rPr>
        <w:fldChar w:fldCharType="separate"/>
      </w:r>
      <w:r w:rsidRPr="00AF0007">
        <w:rPr>
          <w:rStyle w:val="aa"/>
          <w:sz w:val="24"/>
          <w:szCs w:val="24"/>
        </w:rPr>
        <w:t xml:space="preserve">марка </w:t>
      </w:r>
      <w:r w:rsidRPr="00AF0007">
        <w:rPr>
          <w:rStyle w:val="aa"/>
          <w:sz w:val="24"/>
          <w:szCs w:val="24"/>
        </w:rPr>
        <w:tab/>
        <w:t xml:space="preserve">, государственный регистрационный знак </w:t>
      </w:r>
      <w:r w:rsidRPr="00AF0007">
        <w:rPr>
          <w:rStyle w:val="aa"/>
          <w:sz w:val="24"/>
          <w:szCs w:val="24"/>
        </w:rPr>
        <w:tab/>
        <w:t>_,</w:t>
      </w:r>
    </w:p>
    <w:p w:rsidR="00A87DD8" w:rsidRPr="00AF0007" w:rsidRDefault="00102DDC" w:rsidP="000B0F45">
      <w:pPr>
        <w:pStyle w:val="a9"/>
        <w:shd w:val="clear" w:color="auto" w:fill="auto"/>
        <w:tabs>
          <w:tab w:val="left" w:leader="underscore" w:pos="2352"/>
          <w:tab w:val="left" w:leader="underscore" w:pos="7632"/>
        </w:tabs>
        <w:spacing w:before="0" w:line="240" w:lineRule="auto"/>
        <w:rPr>
          <w:sz w:val="24"/>
          <w:szCs w:val="24"/>
        </w:rPr>
      </w:pPr>
      <w:r w:rsidRPr="00AF0007">
        <w:rPr>
          <w:rStyle w:val="aa"/>
          <w:sz w:val="24"/>
          <w:szCs w:val="24"/>
          <w:lang w:val="en-US" w:eastAsia="en-US" w:bidi="en-US"/>
        </w:rPr>
        <w:t>VIN</w:t>
      </w:r>
      <w:r w:rsidRPr="00AF0007">
        <w:rPr>
          <w:rStyle w:val="aa"/>
          <w:sz w:val="24"/>
          <w:szCs w:val="24"/>
        </w:rPr>
        <w:tab/>
        <w:t xml:space="preserve">, № кузова  </w:t>
      </w:r>
      <w:r w:rsidRPr="00AF0007">
        <w:rPr>
          <w:rStyle w:val="aa"/>
          <w:sz w:val="24"/>
          <w:szCs w:val="24"/>
        </w:rPr>
        <w:tab/>
        <w:t>,</w:t>
      </w:r>
    </w:p>
    <w:p w:rsidR="00A87DD8" w:rsidRPr="00AF0007" w:rsidRDefault="00102DDC" w:rsidP="000B0F45">
      <w:pPr>
        <w:pStyle w:val="a9"/>
        <w:shd w:val="clear" w:color="auto" w:fill="auto"/>
        <w:tabs>
          <w:tab w:val="left" w:leader="underscore" w:pos="4478"/>
        </w:tabs>
        <w:spacing w:before="0" w:line="240" w:lineRule="auto"/>
        <w:rPr>
          <w:sz w:val="24"/>
          <w:szCs w:val="24"/>
        </w:rPr>
      </w:pPr>
      <w:r w:rsidRPr="00AF0007">
        <w:rPr>
          <w:rStyle w:val="aa"/>
          <w:sz w:val="24"/>
          <w:szCs w:val="24"/>
        </w:rPr>
        <w:t>№ двигателя</w:t>
      </w:r>
      <w:r w:rsidRPr="00AF0007">
        <w:rPr>
          <w:rStyle w:val="aa"/>
          <w:sz w:val="24"/>
          <w:szCs w:val="24"/>
        </w:rPr>
        <w:tab/>
        <w:t>•</w:t>
      </w:r>
    </w:p>
    <w:p w:rsidR="00A87DD8" w:rsidRPr="00AF0007" w:rsidRDefault="00102DDC" w:rsidP="000B0F45">
      <w:pPr>
        <w:pStyle w:val="a9"/>
        <w:shd w:val="clear" w:color="auto" w:fill="auto"/>
        <w:spacing w:before="0" w:after="30" w:line="240" w:lineRule="auto"/>
        <w:ind w:firstLine="620"/>
        <w:jc w:val="left"/>
        <w:rPr>
          <w:sz w:val="24"/>
          <w:szCs w:val="24"/>
        </w:rPr>
      </w:pPr>
      <w:r w:rsidRPr="00AF0007">
        <w:rPr>
          <w:rStyle w:val="aa"/>
          <w:sz w:val="24"/>
          <w:szCs w:val="24"/>
        </w:rPr>
        <w:t>На момент передачи транспортное средство имело механические</w:t>
      </w:r>
    </w:p>
    <w:p w:rsidR="00A87DD8" w:rsidRPr="00AF0007" w:rsidRDefault="00102DDC" w:rsidP="000B0F45">
      <w:pPr>
        <w:pStyle w:val="a9"/>
        <w:shd w:val="clear" w:color="auto" w:fill="auto"/>
        <w:tabs>
          <w:tab w:val="left" w:leader="underscore" w:pos="1904"/>
          <w:tab w:val="left" w:leader="underscore" w:pos="4961"/>
          <w:tab w:val="left" w:leader="underscore" w:pos="5139"/>
          <w:tab w:val="left" w:leader="underscore" w:pos="9578"/>
        </w:tabs>
        <w:spacing w:before="0" w:line="240" w:lineRule="auto"/>
        <w:rPr>
          <w:sz w:val="24"/>
          <w:szCs w:val="24"/>
        </w:rPr>
      </w:pPr>
      <w:r w:rsidRPr="00AF0007">
        <w:rPr>
          <w:rStyle w:val="aa"/>
          <w:sz w:val="24"/>
          <w:szCs w:val="24"/>
        </w:rPr>
        <w:t xml:space="preserve">повреждения: </w:t>
      </w:r>
      <w:r w:rsidRPr="00AF0007">
        <w:rPr>
          <w:rStyle w:val="aa"/>
          <w:sz w:val="24"/>
          <w:szCs w:val="24"/>
        </w:rPr>
        <w:tab/>
      </w:r>
      <w:r w:rsidRPr="00AF0007">
        <w:rPr>
          <w:rStyle w:val="aa"/>
          <w:sz w:val="24"/>
          <w:szCs w:val="24"/>
        </w:rPr>
        <w:tab/>
      </w:r>
      <w:r w:rsidRPr="00AF0007">
        <w:rPr>
          <w:rStyle w:val="aa"/>
          <w:sz w:val="24"/>
          <w:szCs w:val="24"/>
        </w:rPr>
        <w:tab/>
      </w:r>
      <w:r w:rsidRPr="00AF0007">
        <w:rPr>
          <w:rStyle w:val="aa"/>
          <w:sz w:val="24"/>
          <w:szCs w:val="24"/>
        </w:rPr>
        <w:tab/>
      </w:r>
    </w:p>
    <w:p w:rsidR="00A87DD8" w:rsidRPr="00AF0007" w:rsidRDefault="00102DDC" w:rsidP="000B0F45">
      <w:pPr>
        <w:pStyle w:val="a9"/>
        <w:shd w:val="clear" w:color="auto" w:fill="auto"/>
        <w:spacing w:before="0" w:line="240" w:lineRule="auto"/>
        <w:rPr>
          <w:sz w:val="24"/>
          <w:szCs w:val="24"/>
        </w:rPr>
      </w:pPr>
      <w:r w:rsidRPr="00AF0007">
        <w:rPr>
          <w:rStyle w:val="aa"/>
          <w:sz w:val="24"/>
          <w:szCs w:val="24"/>
        </w:rPr>
        <w:t>Осмотром установлено:</w:t>
      </w:r>
    </w:p>
    <w:p w:rsidR="00A87DD8" w:rsidRPr="00AF0007" w:rsidRDefault="00102DDC" w:rsidP="000B0F45">
      <w:pPr>
        <w:pStyle w:val="a9"/>
        <w:shd w:val="clear" w:color="auto" w:fill="auto"/>
        <w:tabs>
          <w:tab w:val="left" w:leader="underscore" w:pos="3005"/>
          <w:tab w:val="left" w:leader="underscore" w:pos="6154"/>
          <w:tab w:val="left" w:leader="underscore" w:pos="9578"/>
        </w:tabs>
        <w:spacing w:before="0" w:line="240" w:lineRule="auto"/>
        <w:rPr>
          <w:sz w:val="24"/>
          <w:szCs w:val="24"/>
        </w:rPr>
      </w:pPr>
      <w:r w:rsidRPr="00AF0007">
        <w:rPr>
          <w:rStyle w:val="aa"/>
          <w:sz w:val="24"/>
          <w:szCs w:val="24"/>
        </w:rPr>
        <w:t>колеса</w:t>
      </w:r>
      <w:r w:rsidRPr="00AF0007">
        <w:rPr>
          <w:rStyle w:val="aa"/>
          <w:sz w:val="24"/>
          <w:szCs w:val="24"/>
        </w:rPr>
        <w:tab/>
        <w:t>, багажник</w:t>
      </w:r>
      <w:r w:rsidRPr="00AF0007">
        <w:rPr>
          <w:rStyle w:val="aa"/>
          <w:sz w:val="24"/>
          <w:szCs w:val="24"/>
        </w:rPr>
        <w:tab/>
        <w:t>, внешние зеркала</w:t>
      </w:r>
      <w:r w:rsidRPr="00AF0007">
        <w:rPr>
          <w:rStyle w:val="aa"/>
          <w:sz w:val="24"/>
          <w:szCs w:val="24"/>
        </w:rPr>
        <w:tab/>
        <w:t>,</w:t>
      </w:r>
    </w:p>
    <w:p w:rsidR="00A87DD8" w:rsidRPr="00AF0007" w:rsidRDefault="00102DDC" w:rsidP="000B0F45">
      <w:pPr>
        <w:pStyle w:val="a9"/>
        <w:shd w:val="clear" w:color="auto" w:fill="auto"/>
        <w:tabs>
          <w:tab w:val="left" w:leader="underscore" w:pos="2898"/>
          <w:tab w:val="left" w:leader="underscore" w:pos="4597"/>
          <w:tab w:val="left" w:leader="underscore" w:pos="6154"/>
          <w:tab w:val="left" w:leader="hyphen" w:pos="9578"/>
        </w:tabs>
        <w:spacing w:before="0" w:line="240" w:lineRule="auto"/>
        <w:rPr>
          <w:sz w:val="24"/>
          <w:szCs w:val="24"/>
        </w:rPr>
      </w:pPr>
      <w:r w:rsidRPr="00AF0007">
        <w:rPr>
          <w:rStyle w:val="aa"/>
          <w:sz w:val="24"/>
          <w:szCs w:val="24"/>
        </w:rPr>
        <w:t>колпаки колес</w:t>
      </w:r>
      <w:r w:rsidRPr="00AF0007">
        <w:rPr>
          <w:rStyle w:val="aa"/>
          <w:sz w:val="24"/>
          <w:szCs w:val="24"/>
        </w:rPr>
        <w:tab/>
        <w:t xml:space="preserve">, доп. фары </w:t>
      </w:r>
      <w:r w:rsidRPr="00AF0007">
        <w:rPr>
          <w:rStyle w:val="aa"/>
          <w:sz w:val="24"/>
          <w:szCs w:val="24"/>
        </w:rPr>
        <w:tab/>
      </w:r>
      <w:r w:rsidRPr="00AF0007">
        <w:rPr>
          <w:rStyle w:val="aa"/>
          <w:sz w:val="24"/>
          <w:szCs w:val="24"/>
        </w:rPr>
        <w:tab/>
        <w:t>, внешние антенны</w:t>
      </w:r>
      <w:r w:rsidRPr="00AF0007">
        <w:rPr>
          <w:rStyle w:val="aa"/>
          <w:sz w:val="24"/>
          <w:szCs w:val="24"/>
        </w:rPr>
        <w:tab/>
        <w:t>,</w:t>
      </w:r>
    </w:p>
    <w:p w:rsidR="00A87DD8" w:rsidRPr="00AF0007" w:rsidRDefault="00102DDC" w:rsidP="000B0F45">
      <w:pPr>
        <w:pStyle w:val="a9"/>
        <w:shd w:val="clear" w:color="auto" w:fill="auto"/>
        <w:tabs>
          <w:tab w:val="left" w:leader="underscore" w:pos="3005"/>
          <w:tab w:val="left" w:leader="underscore" w:pos="4237"/>
          <w:tab w:val="left" w:leader="underscore" w:pos="6323"/>
          <w:tab w:val="left" w:leader="hyphen" w:pos="9578"/>
        </w:tabs>
        <w:spacing w:before="0" w:line="240" w:lineRule="auto"/>
        <w:rPr>
          <w:sz w:val="24"/>
          <w:szCs w:val="24"/>
        </w:rPr>
      </w:pPr>
      <w:r w:rsidRPr="00AF0007">
        <w:rPr>
          <w:rStyle w:val="aa"/>
          <w:sz w:val="24"/>
          <w:szCs w:val="24"/>
        </w:rPr>
        <w:t>радиоаппаратура</w:t>
      </w:r>
      <w:r w:rsidRPr="00AF0007">
        <w:rPr>
          <w:rStyle w:val="aa"/>
          <w:sz w:val="24"/>
          <w:szCs w:val="24"/>
        </w:rPr>
        <w:tab/>
        <w:t xml:space="preserve">, фаркоп </w:t>
      </w:r>
      <w:r w:rsidRPr="00AF0007">
        <w:rPr>
          <w:rStyle w:val="aa"/>
          <w:sz w:val="24"/>
          <w:szCs w:val="24"/>
        </w:rPr>
        <w:tab/>
      </w:r>
      <w:r w:rsidRPr="00AF0007">
        <w:rPr>
          <w:rStyle w:val="aa"/>
          <w:sz w:val="24"/>
          <w:szCs w:val="24"/>
        </w:rPr>
        <w:tab/>
        <w:t>, пробка бензобака</w:t>
      </w:r>
      <w:r w:rsidRPr="00AF0007">
        <w:rPr>
          <w:rStyle w:val="aa"/>
          <w:sz w:val="24"/>
          <w:szCs w:val="24"/>
        </w:rPr>
        <w:tab/>
        <w:t>,</w:t>
      </w:r>
    </w:p>
    <w:p w:rsidR="00A87DD8" w:rsidRPr="00AF0007" w:rsidRDefault="00102DDC" w:rsidP="000B0F45">
      <w:pPr>
        <w:pStyle w:val="a9"/>
        <w:shd w:val="clear" w:color="auto" w:fill="auto"/>
        <w:tabs>
          <w:tab w:val="left" w:leader="underscore" w:pos="4478"/>
        </w:tabs>
        <w:spacing w:before="0" w:line="240" w:lineRule="auto"/>
        <w:rPr>
          <w:sz w:val="24"/>
          <w:szCs w:val="24"/>
        </w:rPr>
      </w:pPr>
      <w:r w:rsidRPr="00AF0007">
        <w:rPr>
          <w:rStyle w:val="aa"/>
          <w:sz w:val="24"/>
          <w:szCs w:val="24"/>
        </w:rPr>
        <w:t>щетки стеклоочистителя</w:t>
      </w:r>
      <w:r w:rsidRPr="00AF0007">
        <w:rPr>
          <w:rStyle w:val="aa"/>
          <w:sz w:val="24"/>
          <w:szCs w:val="24"/>
        </w:rPr>
        <w:tab/>
        <w:t>.</w:t>
      </w:r>
      <w:r w:rsidRPr="00AF0007">
        <w:rPr>
          <w:sz w:val="24"/>
          <w:szCs w:val="24"/>
        </w:rPr>
        <w:fldChar w:fldCharType="end"/>
      </w:r>
    </w:p>
    <w:p w:rsidR="00A87DD8" w:rsidRPr="00AF0007" w:rsidRDefault="00102DDC" w:rsidP="000B0F45">
      <w:pPr>
        <w:pStyle w:val="23"/>
        <w:shd w:val="clear" w:color="auto" w:fill="auto"/>
        <w:tabs>
          <w:tab w:val="left" w:pos="3005"/>
          <w:tab w:val="left" w:leader="hyphen" w:pos="5174"/>
          <w:tab w:val="left" w:leader="hyphen" w:pos="9578"/>
        </w:tabs>
        <w:spacing w:before="0" w:line="240" w:lineRule="auto"/>
        <w:rPr>
          <w:sz w:val="24"/>
          <w:szCs w:val="24"/>
        </w:rPr>
      </w:pPr>
      <w:r w:rsidRPr="00AF0007">
        <w:rPr>
          <w:rStyle w:val="24"/>
          <w:sz w:val="24"/>
          <w:szCs w:val="24"/>
        </w:rPr>
        <w:t>В салоне находится:</w:t>
      </w:r>
      <w:r w:rsidR="00C219B8">
        <w:rPr>
          <w:rStyle w:val="24"/>
          <w:sz w:val="24"/>
          <w:szCs w:val="24"/>
        </w:rPr>
        <w:t xml:space="preserve"> ______________________________________________________________</w:t>
      </w:r>
      <w:r w:rsidR="004E4F80" w:rsidRPr="00AF0007">
        <w:rPr>
          <w:rStyle w:val="24"/>
          <w:sz w:val="24"/>
          <w:szCs w:val="24"/>
        </w:rPr>
        <w:t xml:space="preserve"> </w:t>
      </w:r>
    </w:p>
    <w:p w:rsidR="00A87DD8" w:rsidRPr="00AF0007" w:rsidRDefault="00102DDC" w:rsidP="000B0F45">
      <w:pPr>
        <w:pStyle w:val="23"/>
        <w:shd w:val="clear" w:color="auto" w:fill="auto"/>
        <w:tabs>
          <w:tab w:val="left" w:leader="underscore" w:pos="3680"/>
          <w:tab w:val="left" w:leader="underscore" w:pos="3853"/>
          <w:tab w:val="left" w:leader="underscore" w:pos="6974"/>
        </w:tabs>
        <w:spacing w:before="0" w:after="250" w:line="240" w:lineRule="auto"/>
        <w:rPr>
          <w:sz w:val="24"/>
          <w:szCs w:val="24"/>
        </w:rPr>
      </w:pPr>
      <w:r w:rsidRPr="00AF0007">
        <w:rPr>
          <w:rStyle w:val="24"/>
          <w:sz w:val="24"/>
          <w:szCs w:val="24"/>
        </w:rPr>
        <w:t>В багажнике находится:</w:t>
      </w:r>
      <w:r w:rsidRPr="00AF0007">
        <w:rPr>
          <w:rStyle w:val="24"/>
          <w:sz w:val="24"/>
          <w:szCs w:val="24"/>
        </w:rPr>
        <w:tab/>
      </w:r>
      <w:r w:rsidRPr="00AF0007">
        <w:rPr>
          <w:rStyle w:val="24"/>
          <w:sz w:val="24"/>
          <w:szCs w:val="24"/>
        </w:rPr>
        <w:tab/>
      </w:r>
      <w:r w:rsidRPr="00AF0007">
        <w:rPr>
          <w:rStyle w:val="24"/>
          <w:sz w:val="24"/>
          <w:szCs w:val="24"/>
        </w:rPr>
        <w:tab/>
      </w:r>
    </w:p>
    <w:p w:rsidR="00A87DD8" w:rsidRPr="00AF0007" w:rsidRDefault="00102DDC" w:rsidP="000B0F45">
      <w:pPr>
        <w:pStyle w:val="70"/>
        <w:shd w:val="clear" w:color="auto" w:fill="auto"/>
        <w:spacing w:before="0" w:after="158" w:line="240" w:lineRule="auto"/>
        <w:ind w:right="20"/>
        <w:rPr>
          <w:sz w:val="24"/>
          <w:szCs w:val="24"/>
        </w:rPr>
      </w:pPr>
      <w:r w:rsidRPr="00AF0007">
        <w:rPr>
          <w:rStyle w:val="71"/>
          <w:sz w:val="24"/>
          <w:szCs w:val="24"/>
        </w:rPr>
        <w:t>(отметки производятся в случае наличия возможности осмотреть багажник)</w:t>
      </w:r>
    </w:p>
    <w:p w:rsidR="00A87DD8" w:rsidRPr="00AF0007" w:rsidRDefault="00102DDC" w:rsidP="000B0F45">
      <w:pPr>
        <w:pStyle w:val="23"/>
        <w:shd w:val="clear" w:color="auto" w:fill="auto"/>
        <w:tabs>
          <w:tab w:val="left" w:leader="underscore" w:pos="6974"/>
        </w:tabs>
        <w:spacing w:before="0" w:after="423" w:line="240" w:lineRule="auto"/>
        <w:rPr>
          <w:sz w:val="24"/>
          <w:szCs w:val="24"/>
        </w:rPr>
      </w:pPr>
      <w:r w:rsidRPr="00AF0007">
        <w:rPr>
          <w:rStyle w:val="24"/>
          <w:sz w:val="24"/>
          <w:szCs w:val="24"/>
        </w:rPr>
        <w:t>Дополнительные сведения:</w:t>
      </w:r>
      <w:r w:rsidRPr="00AF0007">
        <w:rPr>
          <w:rStyle w:val="24"/>
          <w:sz w:val="24"/>
          <w:szCs w:val="24"/>
        </w:rPr>
        <w:tab/>
      </w:r>
    </w:p>
    <w:p w:rsidR="00A87DD8" w:rsidRPr="00AF0007" w:rsidRDefault="00102DDC" w:rsidP="000B0F45">
      <w:pPr>
        <w:pStyle w:val="23"/>
        <w:shd w:val="clear" w:color="auto" w:fill="auto"/>
        <w:spacing w:before="0" w:after="400" w:line="240" w:lineRule="auto"/>
        <w:rPr>
          <w:sz w:val="24"/>
          <w:szCs w:val="24"/>
        </w:rPr>
      </w:pPr>
      <w:r w:rsidRPr="00AF0007">
        <w:rPr>
          <w:rStyle w:val="24"/>
          <w:sz w:val="24"/>
          <w:szCs w:val="24"/>
        </w:rPr>
        <w:t>Место хранения транспортного средства:</w:t>
      </w:r>
    </w:p>
    <w:p w:rsidR="00A87DD8" w:rsidRPr="00AF0007" w:rsidRDefault="00102DDC" w:rsidP="000B0F45">
      <w:pPr>
        <w:pStyle w:val="23"/>
        <w:shd w:val="clear" w:color="auto" w:fill="auto"/>
        <w:spacing w:before="0" w:after="157" w:line="240" w:lineRule="auto"/>
        <w:ind w:firstLine="680"/>
        <w:rPr>
          <w:sz w:val="24"/>
          <w:szCs w:val="24"/>
        </w:rPr>
      </w:pPr>
      <w:r w:rsidRPr="00AF0007">
        <w:rPr>
          <w:rStyle w:val="24"/>
          <w:sz w:val="24"/>
          <w:szCs w:val="24"/>
        </w:rPr>
        <w:lastRenderedPageBreak/>
        <w:t>Уполномоченная организация несет ответственность в соответствии с действующим законодательством перед владельцем транспортного средства за повреждение, нанесение иного вреда транспортному средству или находящемуся в нем имуществу, возникшие после его передачи представителю уполномоченной организации и подписания акта приема-передачи.</w:t>
      </w:r>
    </w:p>
    <w:p w:rsidR="00A87DD8" w:rsidRPr="00AF0007" w:rsidRDefault="00102DDC" w:rsidP="00C219B8">
      <w:pPr>
        <w:pStyle w:val="23"/>
        <w:shd w:val="clear" w:color="auto" w:fill="auto"/>
        <w:tabs>
          <w:tab w:val="left" w:pos="5927"/>
          <w:tab w:val="left" w:leader="hyphen" w:pos="9624"/>
        </w:tabs>
        <w:spacing w:before="0" w:after="236" w:line="240" w:lineRule="auto"/>
        <w:ind w:firstLine="680"/>
        <w:rPr>
          <w:sz w:val="24"/>
          <w:szCs w:val="24"/>
        </w:rPr>
      </w:pPr>
      <w:r w:rsidRPr="00AF0007">
        <w:rPr>
          <w:rStyle w:val="24"/>
          <w:sz w:val="24"/>
          <w:szCs w:val="24"/>
        </w:rPr>
        <w:t xml:space="preserve">Транспортное средство для помещения на специализированную стоянку передал сотрудник органов внутренних </w:t>
      </w:r>
      <w:proofErr w:type="gramStart"/>
      <w:r w:rsidRPr="00AF0007">
        <w:rPr>
          <w:rStyle w:val="24"/>
          <w:sz w:val="24"/>
          <w:szCs w:val="24"/>
        </w:rPr>
        <w:t>дел:</w:t>
      </w:r>
      <w:r w:rsidR="00C219B8">
        <w:rPr>
          <w:rStyle w:val="24"/>
          <w:sz w:val="24"/>
          <w:szCs w:val="24"/>
        </w:rPr>
        <w:t>_</w:t>
      </w:r>
      <w:proofErr w:type="gramEnd"/>
      <w:r w:rsidR="00C219B8">
        <w:rPr>
          <w:rStyle w:val="24"/>
          <w:sz w:val="24"/>
          <w:szCs w:val="24"/>
        </w:rPr>
        <w:t>_______________________________________________</w:t>
      </w:r>
      <w:r w:rsidRPr="00AF0007">
        <w:rPr>
          <w:rStyle w:val="71"/>
          <w:sz w:val="24"/>
          <w:szCs w:val="24"/>
        </w:rPr>
        <w:tab/>
        <w:t>(подпись)</w:t>
      </w:r>
    </w:p>
    <w:p w:rsidR="00A87DD8" w:rsidRPr="00AF0007" w:rsidRDefault="00102DDC" w:rsidP="000B0F45">
      <w:pPr>
        <w:pStyle w:val="23"/>
        <w:shd w:val="clear" w:color="auto" w:fill="auto"/>
        <w:tabs>
          <w:tab w:val="left" w:leader="underscore" w:pos="3680"/>
          <w:tab w:val="left" w:leader="underscore" w:pos="4008"/>
          <w:tab w:val="left" w:leader="underscore" w:pos="7987"/>
          <w:tab w:val="left" w:leader="underscore" w:pos="9624"/>
        </w:tabs>
        <w:spacing w:before="0" w:after="190" w:line="240" w:lineRule="auto"/>
        <w:rPr>
          <w:sz w:val="24"/>
          <w:szCs w:val="24"/>
        </w:rPr>
      </w:pPr>
      <w:r w:rsidRPr="00AF0007">
        <w:rPr>
          <w:rStyle w:val="24"/>
          <w:sz w:val="24"/>
          <w:szCs w:val="24"/>
        </w:rPr>
        <w:t>участвующие лица:</w:t>
      </w:r>
      <w:r w:rsidRPr="00AF0007">
        <w:rPr>
          <w:rStyle w:val="24"/>
          <w:sz w:val="24"/>
          <w:szCs w:val="24"/>
        </w:rPr>
        <w:tab/>
      </w:r>
      <w:r w:rsidRPr="00AF0007">
        <w:rPr>
          <w:rStyle w:val="24"/>
          <w:sz w:val="24"/>
          <w:szCs w:val="24"/>
        </w:rPr>
        <w:tab/>
      </w:r>
      <w:r w:rsidRPr="00AF0007">
        <w:rPr>
          <w:rStyle w:val="24"/>
          <w:sz w:val="24"/>
          <w:szCs w:val="24"/>
        </w:rPr>
        <w:tab/>
      </w:r>
      <w:r w:rsidRPr="00AF0007">
        <w:rPr>
          <w:rStyle w:val="24"/>
          <w:sz w:val="24"/>
          <w:szCs w:val="24"/>
        </w:rPr>
        <w:tab/>
      </w:r>
    </w:p>
    <w:p w:rsidR="00A87DD8" w:rsidRPr="00AF0007" w:rsidRDefault="00C219B8" w:rsidP="00C219B8">
      <w:pPr>
        <w:pStyle w:val="70"/>
        <w:shd w:val="clear" w:color="auto" w:fill="auto"/>
        <w:tabs>
          <w:tab w:val="left" w:leader="hyphen" w:pos="538"/>
          <w:tab w:val="left" w:leader="hyphen" w:pos="728"/>
          <w:tab w:val="left" w:leader="hyphen" w:pos="797"/>
          <w:tab w:val="left" w:leader="hyphen" w:pos="2472"/>
          <w:tab w:val="left" w:leader="hyphen" w:pos="2663"/>
          <w:tab w:val="left" w:pos="4008"/>
          <w:tab w:val="left" w:pos="4954"/>
          <w:tab w:val="left" w:pos="7600"/>
        </w:tabs>
        <w:spacing w:before="0" w:after="116" w:line="240" w:lineRule="auto"/>
        <w:jc w:val="right"/>
        <w:rPr>
          <w:sz w:val="24"/>
          <w:szCs w:val="24"/>
        </w:rPr>
      </w:pPr>
      <w:r>
        <w:rPr>
          <w:rStyle w:val="71"/>
          <w:sz w:val="24"/>
          <w:szCs w:val="24"/>
        </w:rPr>
        <w:t>(</w:t>
      </w:r>
      <w:r w:rsidR="00102DDC" w:rsidRPr="00AF0007">
        <w:rPr>
          <w:rStyle w:val="71"/>
          <w:sz w:val="24"/>
          <w:szCs w:val="24"/>
        </w:rPr>
        <w:t>подпись)</w:t>
      </w:r>
    </w:p>
    <w:p w:rsidR="00A87DD8" w:rsidRPr="00AF0007" w:rsidRDefault="00102DDC" w:rsidP="000B0F45">
      <w:pPr>
        <w:pStyle w:val="23"/>
        <w:shd w:val="clear" w:color="auto" w:fill="auto"/>
        <w:spacing w:before="0" w:after="236" w:line="240" w:lineRule="auto"/>
        <w:ind w:firstLine="680"/>
        <w:rPr>
          <w:sz w:val="24"/>
          <w:szCs w:val="24"/>
        </w:rPr>
      </w:pPr>
      <w:r w:rsidRPr="00AF0007">
        <w:rPr>
          <w:rStyle w:val="24"/>
          <w:sz w:val="24"/>
          <w:szCs w:val="24"/>
        </w:rPr>
        <w:t>Транспортное средство для помещения на специализированную стоянку принял представитель уполномоченной организации:</w:t>
      </w:r>
    </w:p>
    <w:p w:rsidR="00A87DD8" w:rsidRPr="00AF0007" w:rsidRDefault="00C219B8" w:rsidP="000B0F45">
      <w:pPr>
        <w:pStyle w:val="70"/>
        <w:shd w:val="clear" w:color="auto" w:fill="auto"/>
        <w:tabs>
          <w:tab w:val="left" w:leader="hyphen" w:pos="288"/>
          <w:tab w:val="left" w:leader="hyphen" w:pos="479"/>
          <w:tab w:val="left" w:leader="hyphen" w:pos="2095"/>
          <w:tab w:val="left" w:leader="hyphen" w:pos="2274"/>
          <w:tab w:val="left" w:pos="3071"/>
          <w:tab w:val="left" w:pos="3320"/>
          <w:tab w:val="left" w:pos="7600"/>
        </w:tabs>
        <w:spacing w:before="0" w:after="168" w:line="240" w:lineRule="auto"/>
        <w:jc w:val="both"/>
        <w:rPr>
          <w:sz w:val="24"/>
          <w:szCs w:val="24"/>
        </w:rPr>
      </w:pPr>
      <w:r>
        <w:rPr>
          <w:rStyle w:val="71"/>
          <w:sz w:val="24"/>
          <w:szCs w:val="24"/>
        </w:rPr>
        <w:t>_________________________________________________________________________</w:t>
      </w:r>
      <w:r w:rsidR="00102DDC" w:rsidRPr="00AF0007">
        <w:rPr>
          <w:rStyle w:val="71"/>
          <w:sz w:val="24"/>
          <w:szCs w:val="24"/>
        </w:rPr>
        <w:t>(подпись)</w:t>
      </w:r>
    </w:p>
    <w:p w:rsidR="00A87DD8" w:rsidRPr="00AF0007" w:rsidRDefault="00102DDC" w:rsidP="000B0F45">
      <w:pPr>
        <w:pStyle w:val="23"/>
        <w:shd w:val="clear" w:color="auto" w:fill="auto"/>
        <w:spacing w:before="0" w:after="246" w:line="240" w:lineRule="auto"/>
        <w:ind w:firstLine="680"/>
        <w:rPr>
          <w:sz w:val="24"/>
          <w:szCs w:val="24"/>
        </w:rPr>
      </w:pPr>
      <w:r w:rsidRPr="00AF0007">
        <w:rPr>
          <w:rStyle w:val="24"/>
          <w:sz w:val="24"/>
          <w:szCs w:val="24"/>
        </w:rPr>
        <w:t>Соответствие документов проверил, транспортное средство выдал.</w:t>
      </w:r>
    </w:p>
    <w:p w:rsidR="00A87DD8" w:rsidRPr="00AF0007" w:rsidRDefault="00102DDC" w:rsidP="000B0F45">
      <w:pPr>
        <w:pStyle w:val="70"/>
        <w:shd w:val="clear" w:color="auto" w:fill="auto"/>
        <w:spacing w:before="0" w:after="0" w:line="240" w:lineRule="auto"/>
        <w:ind w:right="160"/>
        <w:rPr>
          <w:sz w:val="24"/>
          <w:szCs w:val="24"/>
        </w:rPr>
      </w:pPr>
      <w:r w:rsidRPr="00AF0007">
        <w:rPr>
          <w:rStyle w:val="71"/>
          <w:sz w:val="24"/>
          <w:szCs w:val="24"/>
        </w:rPr>
        <w:t>(Ф.И.О., должность, подпись, дата)</w:t>
      </w:r>
    </w:p>
    <w:p w:rsidR="00A87DD8" w:rsidRPr="00AF0007" w:rsidRDefault="00102DDC" w:rsidP="000B0F45">
      <w:pPr>
        <w:pStyle w:val="23"/>
        <w:shd w:val="clear" w:color="auto" w:fill="auto"/>
        <w:tabs>
          <w:tab w:val="left" w:leader="underscore" w:pos="4734"/>
          <w:tab w:val="left" w:leader="underscore" w:pos="4926"/>
          <w:tab w:val="left" w:leader="underscore" w:pos="5927"/>
        </w:tabs>
        <w:spacing w:before="0" w:line="240" w:lineRule="auto"/>
        <w:ind w:left="780"/>
        <w:rPr>
          <w:sz w:val="24"/>
          <w:szCs w:val="24"/>
        </w:rPr>
      </w:pPr>
      <w:r w:rsidRPr="00AF0007">
        <w:rPr>
          <w:rStyle w:val="24"/>
          <w:sz w:val="24"/>
          <w:szCs w:val="24"/>
        </w:rPr>
        <w:t>Деньги в сумме</w:t>
      </w:r>
      <w:r w:rsidRPr="00AF0007">
        <w:rPr>
          <w:rStyle w:val="24"/>
          <w:sz w:val="24"/>
          <w:szCs w:val="24"/>
        </w:rPr>
        <w:tab/>
      </w:r>
      <w:r w:rsidRPr="00AF0007">
        <w:rPr>
          <w:rStyle w:val="24"/>
          <w:sz w:val="24"/>
          <w:szCs w:val="24"/>
        </w:rPr>
        <w:tab/>
      </w:r>
      <w:r w:rsidRPr="00AF0007">
        <w:rPr>
          <w:rStyle w:val="24"/>
          <w:sz w:val="24"/>
          <w:szCs w:val="24"/>
        </w:rPr>
        <w:tab/>
      </w:r>
    </w:p>
    <w:p w:rsidR="00A87DD8" w:rsidRPr="00AF0007" w:rsidRDefault="00102DDC" w:rsidP="000B0F45">
      <w:pPr>
        <w:pStyle w:val="70"/>
        <w:shd w:val="clear" w:color="auto" w:fill="auto"/>
        <w:spacing w:before="0" w:after="64" w:line="240" w:lineRule="auto"/>
        <w:ind w:right="160"/>
        <w:rPr>
          <w:sz w:val="24"/>
          <w:szCs w:val="24"/>
        </w:rPr>
      </w:pPr>
      <w:r w:rsidRPr="00AF0007">
        <w:rPr>
          <w:rStyle w:val="71"/>
          <w:sz w:val="24"/>
          <w:szCs w:val="24"/>
        </w:rPr>
        <w:t>(сумма прописью)</w:t>
      </w:r>
    </w:p>
    <w:p w:rsidR="00A87DD8" w:rsidRPr="00AF0007" w:rsidRDefault="00102DDC" w:rsidP="000B0F45">
      <w:pPr>
        <w:pStyle w:val="23"/>
        <w:shd w:val="clear" w:color="auto" w:fill="auto"/>
        <w:tabs>
          <w:tab w:val="left" w:leader="underscore" w:pos="3071"/>
          <w:tab w:val="left" w:leader="underscore" w:pos="4734"/>
          <w:tab w:val="left" w:leader="underscore" w:pos="4922"/>
          <w:tab w:val="left" w:leader="underscore" w:pos="5610"/>
        </w:tabs>
        <w:spacing w:before="0" w:line="240" w:lineRule="auto"/>
        <w:ind w:left="200"/>
        <w:rPr>
          <w:sz w:val="24"/>
          <w:szCs w:val="24"/>
        </w:rPr>
      </w:pPr>
      <w:r w:rsidRPr="00AF0007">
        <w:rPr>
          <w:rStyle w:val="24"/>
          <w:sz w:val="24"/>
          <w:szCs w:val="24"/>
        </w:rPr>
        <w:t>оплатил</w:t>
      </w:r>
      <w:r w:rsidRPr="00AF0007">
        <w:rPr>
          <w:rStyle w:val="24"/>
          <w:sz w:val="24"/>
          <w:szCs w:val="24"/>
        </w:rPr>
        <w:tab/>
      </w:r>
      <w:r w:rsidRPr="00AF0007">
        <w:rPr>
          <w:rStyle w:val="24"/>
          <w:sz w:val="24"/>
          <w:szCs w:val="24"/>
        </w:rPr>
        <w:tab/>
      </w:r>
      <w:r w:rsidRPr="00AF0007">
        <w:rPr>
          <w:rStyle w:val="24"/>
          <w:sz w:val="24"/>
          <w:szCs w:val="24"/>
        </w:rPr>
        <w:tab/>
      </w:r>
      <w:r w:rsidRPr="00AF0007">
        <w:rPr>
          <w:rStyle w:val="24"/>
          <w:sz w:val="24"/>
          <w:szCs w:val="24"/>
        </w:rPr>
        <w:tab/>
      </w:r>
    </w:p>
    <w:p w:rsidR="00A87DD8" w:rsidRPr="00AF0007" w:rsidRDefault="00102DDC" w:rsidP="000B0F45">
      <w:pPr>
        <w:pStyle w:val="70"/>
        <w:shd w:val="clear" w:color="auto" w:fill="auto"/>
        <w:spacing w:before="0" w:after="0" w:line="240" w:lineRule="auto"/>
        <w:ind w:right="160"/>
        <w:rPr>
          <w:sz w:val="24"/>
          <w:szCs w:val="24"/>
        </w:rPr>
      </w:pPr>
      <w:r w:rsidRPr="00AF0007">
        <w:rPr>
          <w:rStyle w:val="71"/>
          <w:sz w:val="24"/>
          <w:szCs w:val="24"/>
        </w:rPr>
        <w:t>(Ф.И.О., подпись)</w:t>
      </w:r>
    </w:p>
    <w:p w:rsidR="00A87DD8" w:rsidRPr="00AF0007" w:rsidRDefault="00102DDC" w:rsidP="000B0F45">
      <w:pPr>
        <w:pStyle w:val="23"/>
        <w:shd w:val="clear" w:color="auto" w:fill="auto"/>
        <w:spacing w:before="0" w:line="240" w:lineRule="auto"/>
        <w:ind w:left="200" w:firstLine="480"/>
        <w:jc w:val="left"/>
        <w:rPr>
          <w:rStyle w:val="24"/>
          <w:sz w:val="24"/>
          <w:szCs w:val="24"/>
        </w:rPr>
      </w:pPr>
      <w:r w:rsidRPr="00AF0007">
        <w:rPr>
          <w:rStyle w:val="24"/>
          <w:sz w:val="24"/>
          <w:szCs w:val="24"/>
        </w:rPr>
        <w:t xml:space="preserve">Транспортное средство мною получено. </w:t>
      </w:r>
      <w:r w:rsidR="00395B60" w:rsidRPr="00AF0007">
        <w:rPr>
          <w:rStyle w:val="24"/>
          <w:sz w:val="24"/>
          <w:szCs w:val="24"/>
        </w:rPr>
        <w:t xml:space="preserve">                   </w:t>
      </w:r>
      <w:r w:rsidRPr="00AF0007">
        <w:rPr>
          <w:rStyle w:val="24"/>
          <w:sz w:val="24"/>
          <w:szCs w:val="24"/>
        </w:rPr>
        <w:t>Претензий не имею:</w:t>
      </w:r>
    </w:p>
    <w:p w:rsidR="00395B60" w:rsidRPr="00AF0007" w:rsidRDefault="00C219B8" w:rsidP="000B0F45">
      <w:pPr>
        <w:pStyle w:val="23"/>
        <w:shd w:val="clear" w:color="auto" w:fill="auto"/>
        <w:spacing w:before="0" w:line="240" w:lineRule="auto"/>
        <w:ind w:left="200" w:firstLine="480"/>
        <w:jc w:val="left"/>
        <w:rPr>
          <w:rStyle w:val="24"/>
          <w:sz w:val="24"/>
          <w:szCs w:val="24"/>
        </w:rPr>
      </w:pPr>
      <w:r w:rsidRPr="00AF0007">
        <w:rPr>
          <w:noProof/>
          <w:sz w:val="24"/>
          <w:szCs w:val="24"/>
          <w:lang w:bidi="ar-SA"/>
        </w:rPr>
        <mc:AlternateContent>
          <mc:Choice Requires="wps">
            <w:drawing>
              <wp:anchor distT="39370" distB="254000" distL="1179830" distR="63500" simplePos="0" relativeHeight="377487106" behindDoc="1" locked="0" layoutInCell="1" allowOverlap="1" wp14:anchorId="4490249C" wp14:editId="68D950FB">
                <wp:simplePos x="0" y="0"/>
                <wp:positionH relativeFrom="margin">
                  <wp:posOffset>2130425</wp:posOffset>
                </wp:positionH>
                <wp:positionV relativeFrom="paragraph">
                  <wp:posOffset>117475</wp:posOffset>
                </wp:positionV>
                <wp:extent cx="3810000" cy="381000"/>
                <wp:effectExtent l="0" t="0" r="0" b="0"/>
                <wp:wrapSquare wrapText="lef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D8" w:rsidRPr="00C219B8" w:rsidRDefault="00102DDC">
                            <w:pPr>
                              <w:pStyle w:val="70"/>
                              <w:shd w:val="clear" w:color="auto" w:fill="auto"/>
                              <w:spacing w:before="0" w:after="0" w:line="130" w:lineRule="exact"/>
                              <w:jc w:val="left"/>
                              <w:rPr>
                                <w:sz w:val="20"/>
                                <w:szCs w:val="20"/>
                              </w:rPr>
                            </w:pPr>
                            <w:r w:rsidRPr="00C219B8">
                              <w:rPr>
                                <w:rStyle w:val="7Exact0"/>
                                <w:sz w:val="20"/>
                                <w:szCs w:val="20"/>
                              </w:rPr>
                              <w:t>(дата, время, подпись лица, получившего транспортное средство)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0249C" id="_x0000_t202" coordsize="21600,21600" o:spt="202" path="m,l,21600r21600,l21600,xe">
                <v:stroke joinstyle="miter"/>
                <v:path gradientshapeok="t" o:connecttype="rect"/>
              </v:shapetype>
              <v:shape id="Text Box 5" o:spid="_x0000_s1026" type="#_x0000_t202" style="position:absolute;left:0;text-align:left;margin-left:167.75pt;margin-top:9.25pt;width:300pt;height:30pt;z-index:-125829374;visibility:visible;mso-wrap-style:square;mso-width-percent:0;mso-height-percent:0;mso-wrap-distance-left:92.9pt;mso-wrap-distance-top:3.1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" filled="f" stroked="f">
                <v:textbox inset="0,0,0,0">
                  <w:txbxContent>
                    <w:p w:rsidR="00A87DD8" w:rsidRPr="00C219B8" w:rsidRDefault="00102DDC">
                      <w:pPr>
                        <w:pStyle w:val="70"/>
                        <w:shd w:val="clear" w:color="auto" w:fill="auto"/>
                        <w:spacing w:before="0" w:after="0" w:line="130" w:lineRule="exact"/>
                        <w:jc w:val="left"/>
                        <w:rPr>
                          <w:sz w:val="20"/>
                          <w:szCs w:val="20"/>
                        </w:rPr>
                      </w:pPr>
                      <w:r w:rsidRPr="00C219B8">
                        <w:rPr>
                          <w:rStyle w:val="7Exact0"/>
                          <w:sz w:val="20"/>
                          <w:szCs w:val="20"/>
                        </w:rPr>
                        <w:t>(дата, время, подпись лица, получившего транспортное средство)</w:t>
                      </w:r>
                    </w:p>
                  </w:txbxContent>
                </v:textbox>
                <w10:wrap type="square" side="left" anchorx="margin"/>
              </v:shape>
            </w:pict>
          </mc:Fallback>
        </mc:AlternateContent>
      </w:r>
    </w:p>
    <w:p w:rsidR="00395B60" w:rsidRPr="00AF0007" w:rsidRDefault="00395B60">
      <w:pPr>
        <w:pStyle w:val="23"/>
        <w:shd w:val="clear" w:color="auto" w:fill="auto"/>
        <w:spacing w:before="0" w:line="355" w:lineRule="exact"/>
        <w:ind w:left="200" w:firstLine="480"/>
        <w:jc w:val="left"/>
        <w:rPr>
          <w:rStyle w:val="24"/>
          <w:sz w:val="24"/>
          <w:szCs w:val="24"/>
        </w:rPr>
      </w:pPr>
    </w:p>
    <w:p w:rsidR="00395B60" w:rsidRPr="00AF0007" w:rsidRDefault="00395B60">
      <w:pPr>
        <w:pStyle w:val="23"/>
        <w:shd w:val="clear" w:color="auto" w:fill="auto"/>
        <w:spacing w:before="0" w:line="355" w:lineRule="exact"/>
        <w:ind w:left="200" w:firstLine="480"/>
        <w:jc w:val="left"/>
        <w:rPr>
          <w:rStyle w:val="24"/>
          <w:sz w:val="24"/>
          <w:szCs w:val="24"/>
        </w:rPr>
      </w:pPr>
    </w:p>
    <w:p w:rsidR="00395B60" w:rsidRPr="00AF0007" w:rsidRDefault="00395B60">
      <w:pPr>
        <w:pStyle w:val="23"/>
        <w:shd w:val="clear" w:color="auto" w:fill="auto"/>
        <w:spacing w:before="0" w:line="355" w:lineRule="exact"/>
        <w:ind w:left="200" w:firstLine="480"/>
        <w:jc w:val="left"/>
        <w:rPr>
          <w:rStyle w:val="24"/>
          <w:sz w:val="24"/>
          <w:szCs w:val="24"/>
        </w:rPr>
      </w:pPr>
    </w:p>
    <w:p w:rsidR="00395B60" w:rsidRPr="00AF0007" w:rsidRDefault="00395B60">
      <w:pPr>
        <w:pStyle w:val="23"/>
        <w:shd w:val="clear" w:color="auto" w:fill="auto"/>
        <w:spacing w:before="0" w:line="355" w:lineRule="exact"/>
        <w:ind w:left="200" w:firstLine="480"/>
        <w:jc w:val="left"/>
        <w:rPr>
          <w:rStyle w:val="24"/>
          <w:sz w:val="24"/>
          <w:szCs w:val="24"/>
        </w:rPr>
      </w:pPr>
    </w:p>
    <w:p w:rsidR="00395B60" w:rsidRPr="00AF0007" w:rsidRDefault="00395B60">
      <w:pPr>
        <w:pStyle w:val="23"/>
        <w:shd w:val="clear" w:color="auto" w:fill="auto"/>
        <w:spacing w:before="0" w:line="355" w:lineRule="exact"/>
        <w:ind w:left="200" w:firstLine="480"/>
        <w:jc w:val="left"/>
        <w:rPr>
          <w:rStyle w:val="24"/>
          <w:sz w:val="24"/>
          <w:szCs w:val="24"/>
        </w:rPr>
      </w:pPr>
    </w:p>
    <w:p w:rsidR="00395B60" w:rsidRPr="00AF0007" w:rsidRDefault="00395B60">
      <w:pPr>
        <w:pStyle w:val="23"/>
        <w:shd w:val="clear" w:color="auto" w:fill="auto"/>
        <w:spacing w:before="0" w:line="355" w:lineRule="exact"/>
        <w:ind w:left="200" w:firstLine="480"/>
        <w:jc w:val="left"/>
        <w:rPr>
          <w:rStyle w:val="24"/>
          <w:sz w:val="24"/>
          <w:szCs w:val="24"/>
        </w:rPr>
      </w:pPr>
    </w:p>
    <w:p w:rsidR="00395B60" w:rsidRPr="00AF0007" w:rsidRDefault="00395B60">
      <w:pPr>
        <w:pStyle w:val="23"/>
        <w:shd w:val="clear" w:color="auto" w:fill="auto"/>
        <w:spacing w:before="0" w:line="355" w:lineRule="exact"/>
        <w:ind w:left="200" w:firstLine="480"/>
        <w:jc w:val="left"/>
        <w:rPr>
          <w:rStyle w:val="24"/>
          <w:sz w:val="24"/>
          <w:szCs w:val="24"/>
        </w:rPr>
      </w:pPr>
    </w:p>
    <w:p w:rsidR="00395B60" w:rsidRPr="00AF0007" w:rsidRDefault="00395B60">
      <w:pPr>
        <w:pStyle w:val="23"/>
        <w:shd w:val="clear" w:color="auto" w:fill="auto"/>
        <w:spacing w:before="0" w:line="355" w:lineRule="exact"/>
        <w:ind w:left="200" w:firstLine="480"/>
        <w:jc w:val="left"/>
        <w:rPr>
          <w:rStyle w:val="24"/>
          <w:sz w:val="24"/>
          <w:szCs w:val="24"/>
        </w:rPr>
      </w:pPr>
    </w:p>
    <w:p w:rsidR="00395B60" w:rsidRPr="00AF0007" w:rsidRDefault="00395B60">
      <w:pPr>
        <w:pStyle w:val="23"/>
        <w:shd w:val="clear" w:color="auto" w:fill="auto"/>
        <w:spacing w:before="0" w:line="355" w:lineRule="exact"/>
        <w:ind w:left="200" w:firstLine="480"/>
        <w:jc w:val="left"/>
        <w:rPr>
          <w:rStyle w:val="24"/>
          <w:sz w:val="24"/>
          <w:szCs w:val="24"/>
        </w:rPr>
      </w:pPr>
    </w:p>
    <w:p w:rsidR="00395B60" w:rsidRDefault="00395B60">
      <w:pPr>
        <w:pStyle w:val="23"/>
        <w:shd w:val="clear" w:color="auto" w:fill="auto"/>
        <w:spacing w:before="0" w:line="355" w:lineRule="exact"/>
        <w:ind w:left="200" w:firstLine="480"/>
        <w:jc w:val="left"/>
        <w:rPr>
          <w:rStyle w:val="24"/>
          <w:sz w:val="24"/>
          <w:szCs w:val="24"/>
        </w:rPr>
      </w:pPr>
    </w:p>
    <w:p w:rsidR="00C219B8" w:rsidRDefault="00C219B8">
      <w:pPr>
        <w:pStyle w:val="23"/>
        <w:shd w:val="clear" w:color="auto" w:fill="auto"/>
        <w:spacing w:before="0" w:line="355" w:lineRule="exact"/>
        <w:ind w:left="200" w:firstLine="480"/>
        <w:jc w:val="left"/>
        <w:rPr>
          <w:rStyle w:val="24"/>
          <w:sz w:val="24"/>
          <w:szCs w:val="24"/>
        </w:rPr>
      </w:pPr>
    </w:p>
    <w:p w:rsidR="00C219B8" w:rsidRDefault="00C219B8">
      <w:pPr>
        <w:pStyle w:val="23"/>
        <w:shd w:val="clear" w:color="auto" w:fill="auto"/>
        <w:spacing w:before="0" w:line="355" w:lineRule="exact"/>
        <w:ind w:left="200" w:firstLine="480"/>
        <w:jc w:val="left"/>
        <w:rPr>
          <w:rStyle w:val="24"/>
          <w:sz w:val="24"/>
          <w:szCs w:val="24"/>
        </w:rPr>
      </w:pPr>
    </w:p>
    <w:p w:rsidR="00C219B8" w:rsidRDefault="00C219B8">
      <w:pPr>
        <w:pStyle w:val="23"/>
        <w:shd w:val="clear" w:color="auto" w:fill="auto"/>
        <w:spacing w:before="0" w:line="355" w:lineRule="exact"/>
        <w:ind w:left="200" w:firstLine="480"/>
        <w:jc w:val="left"/>
        <w:rPr>
          <w:rStyle w:val="24"/>
          <w:sz w:val="24"/>
          <w:szCs w:val="24"/>
        </w:rPr>
      </w:pPr>
    </w:p>
    <w:p w:rsidR="00C219B8" w:rsidRDefault="00C219B8">
      <w:pPr>
        <w:pStyle w:val="23"/>
        <w:shd w:val="clear" w:color="auto" w:fill="auto"/>
        <w:spacing w:before="0" w:line="355" w:lineRule="exact"/>
        <w:ind w:left="200" w:firstLine="480"/>
        <w:jc w:val="left"/>
        <w:rPr>
          <w:rStyle w:val="24"/>
          <w:sz w:val="24"/>
          <w:szCs w:val="24"/>
        </w:rPr>
      </w:pPr>
    </w:p>
    <w:p w:rsidR="00C219B8" w:rsidRDefault="00C219B8">
      <w:pPr>
        <w:pStyle w:val="23"/>
        <w:shd w:val="clear" w:color="auto" w:fill="auto"/>
        <w:spacing w:before="0" w:line="355" w:lineRule="exact"/>
        <w:ind w:left="200" w:firstLine="480"/>
        <w:jc w:val="left"/>
        <w:rPr>
          <w:rStyle w:val="24"/>
          <w:sz w:val="24"/>
          <w:szCs w:val="24"/>
        </w:rPr>
      </w:pPr>
    </w:p>
    <w:p w:rsidR="00C219B8" w:rsidRDefault="00C219B8">
      <w:pPr>
        <w:pStyle w:val="23"/>
        <w:shd w:val="clear" w:color="auto" w:fill="auto"/>
        <w:spacing w:before="0" w:line="355" w:lineRule="exact"/>
        <w:ind w:left="200" w:firstLine="480"/>
        <w:jc w:val="left"/>
        <w:rPr>
          <w:rStyle w:val="24"/>
          <w:sz w:val="24"/>
          <w:szCs w:val="24"/>
        </w:rPr>
      </w:pPr>
    </w:p>
    <w:p w:rsidR="00C219B8" w:rsidRPr="00AF0007" w:rsidRDefault="00C219B8">
      <w:pPr>
        <w:pStyle w:val="23"/>
        <w:shd w:val="clear" w:color="auto" w:fill="auto"/>
        <w:spacing w:before="0" w:line="355" w:lineRule="exact"/>
        <w:ind w:left="200" w:firstLine="480"/>
        <w:jc w:val="left"/>
        <w:rPr>
          <w:rStyle w:val="24"/>
          <w:sz w:val="24"/>
          <w:szCs w:val="24"/>
        </w:rPr>
      </w:pPr>
    </w:p>
    <w:p w:rsidR="00395B60" w:rsidRDefault="00395B60">
      <w:pPr>
        <w:pStyle w:val="23"/>
        <w:shd w:val="clear" w:color="auto" w:fill="auto"/>
        <w:spacing w:before="0" w:line="355" w:lineRule="exact"/>
        <w:ind w:left="200" w:firstLine="480"/>
        <w:jc w:val="left"/>
        <w:rPr>
          <w:rStyle w:val="24"/>
          <w:sz w:val="24"/>
          <w:szCs w:val="24"/>
        </w:rPr>
      </w:pPr>
    </w:p>
    <w:p w:rsidR="00342765" w:rsidRDefault="00342765">
      <w:pPr>
        <w:pStyle w:val="23"/>
        <w:shd w:val="clear" w:color="auto" w:fill="auto"/>
        <w:spacing w:before="0" w:line="355" w:lineRule="exact"/>
        <w:ind w:left="200" w:firstLine="480"/>
        <w:jc w:val="left"/>
        <w:rPr>
          <w:rStyle w:val="24"/>
          <w:sz w:val="24"/>
          <w:szCs w:val="24"/>
        </w:rPr>
      </w:pPr>
    </w:p>
    <w:p w:rsidR="00342765" w:rsidRPr="00AF0007" w:rsidRDefault="00342765">
      <w:pPr>
        <w:pStyle w:val="23"/>
        <w:shd w:val="clear" w:color="auto" w:fill="auto"/>
        <w:spacing w:before="0" w:line="355" w:lineRule="exact"/>
        <w:ind w:left="200" w:firstLine="480"/>
        <w:jc w:val="left"/>
        <w:rPr>
          <w:rStyle w:val="24"/>
          <w:sz w:val="24"/>
          <w:szCs w:val="24"/>
        </w:rPr>
      </w:pPr>
    </w:p>
    <w:p w:rsidR="00395B60" w:rsidRPr="00AF0007" w:rsidRDefault="00C219B8" w:rsidP="00395B60">
      <w:pPr>
        <w:pStyle w:val="23"/>
        <w:shd w:val="clear" w:color="auto" w:fill="auto"/>
        <w:spacing w:before="0" w:after="93"/>
        <w:ind w:right="160"/>
        <w:jc w:val="right"/>
        <w:rPr>
          <w:rStyle w:val="24"/>
          <w:sz w:val="24"/>
          <w:szCs w:val="24"/>
        </w:rPr>
      </w:pPr>
      <w:r>
        <w:rPr>
          <w:rStyle w:val="24"/>
          <w:sz w:val="24"/>
          <w:szCs w:val="24"/>
        </w:rPr>
        <w:lastRenderedPageBreak/>
        <w:t>Приложение №11</w:t>
      </w:r>
      <w:r w:rsidR="00395B60" w:rsidRPr="00AF0007">
        <w:rPr>
          <w:rStyle w:val="24"/>
          <w:sz w:val="24"/>
          <w:szCs w:val="24"/>
        </w:rPr>
        <w:t xml:space="preserve"> </w:t>
      </w:r>
    </w:p>
    <w:p w:rsidR="00395B60" w:rsidRPr="00AF0007" w:rsidRDefault="00395B60" w:rsidP="00395B60">
      <w:pPr>
        <w:pStyle w:val="23"/>
        <w:shd w:val="clear" w:color="auto" w:fill="auto"/>
        <w:spacing w:before="0" w:after="93"/>
        <w:ind w:right="160"/>
        <w:jc w:val="right"/>
        <w:rPr>
          <w:rStyle w:val="24"/>
          <w:sz w:val="24"/>
          <w:szCs w:val="24"/>
        </w:rPr>
      </w:pPr>
      <w:r w:rsidRPr="00AF0007">
        <w:rPr>
          <w:rStyle w:val="24"/>
          <w:sz w:val="24"/>
          <w:szCs w:val="24"/>
        </w:rPr>
        <w:t xml:space="preserve">утвержден постановлением </w:t>
      </w:r>
    </w:p>
    <w:p w:rsidR="00395B60" w:rsidRPr="00AF0007" w:rsidRDefault="00395B60" w:rsidP="00395B60">
      <w:pPr>
        <w:pStyle w:val="23"/>
        <w:shd w:val="clear" w:color="auto" w:fill="auto"/>
        <w:spacing w:before="0" w:after="93"/>
        <w:ind w:right="160"/>
        <w:jc w:val="right"/>
        <w:rPr>
          <w:sz w:val="24"/>
          <w:szCs w:val="24"/>
        </w:rPr>
      </w:pPr>
      <w:r w:rsidRPr="00AF0007">
        <w:rPr>
          <w:rStyle w:val="24"/>
          <w:sz w:val="24"/>
          <w:szCs w:val="24"/>
        </w:rPr>
        <w:t>Администрации МР «</w:t>
      </w:r>
      <w:proofErr w:type="spellStart"/>
      <w:r w:rsidRPr="00AF0007">
        <w:rPr>
          <w:rStyle w:val="24"/>
          <w:sz w:val="24"/>
          <w:szCs w:val="24"/>
        </w:rPr>
        <w:t>Хунзахский</w:t>
      </w:r>
      <w:proofErr w:type="spellEnd"/>
      <w:r w:rsidRPr="00AF0007">
        <w:rPr>
          <w:rStyle w:val="24"/>
          <w:sz w:val="24"/>
          <w:szCs w:val="24"/>
        </w:rPr>
        <w:t xml:space="preserve"> район»</w:t>
      </w:r>
    </w:p>
    <w:p w:rsidR="00342765" w:rsidRPr="00AF0007" w:rsidRDefault="00342765" w:rsidP="00342765">
      <w:pPr>
        <w:pStyle w:val="23"/>
        <w:shd w:val="clear" w:color="auto" w:fill="auto"/>
        <w:spacing w:before="0" w:line="280" w:lineRule="exact"/>
        <w:ind w:right="360"/>
        <w:jc w:val="right"/>
        <w:rPr>
          <w:sz w:val="24"/>
          <w:szCs w:val="24"/>
        </w:rPr>
      </w:pPr>
      <w:r w:rsidRPr="00AF0007">
        <w:rPr>
          <w:rStyle w:val="25"/>
          <w:sz w:val="24"/>
          <w:szCs w:val="24"/>
        </w:rPr>
        <w:t xml:space="preserve">от </w:t>
      </w:r>
      <w:r>
        <w:rPr>
          <w:rStyle w:val="25"/>
          <w:sz w:val="24"/>
          <w:szCs w:val="24"/>
        </w:rPr>
        <w:t>22.07.</w:t>
      </w:r>
      <w:r w:rsidRPr="00AF0007">
        <w:rPr>
          <w:rStyle w:val="25"/>
          <w:sz w:val="24"/>
          <w:szCs w:val="24"/>
        </w:rPr>
        <w:t xml:space="preserve">2015 г. № </w:t>
      </w:r>
      <w:r>
        <w:rPr>
          <w:rStyle w:val="25"/>
          <w:sz w:val="24"/>
          <w:szCs w:val="24"/>
        </w:rPr>
        <w:t>118</w:t>
      </w:r>
    </w:p>
    <w:p w:rsidR="00342765" w:rsidRDefault="00342765" w:rsidP="007751A9">
      <w:pPr>
        <w:pStyle w:val="ab"/>
        <w:jc w:val="center"/>
        <w:rPr>
          <w:b/>
          <w:sz w:val="24"/>
          <w:szCs w:val="24"/>
        </w:rPr>
      </w:pPr>
    </w:p>
    <w:p w:rsidR="00342765" w:rsidRDefault="00342765" w:rsidP="007751A9">
      <w:pPr>
        <w:pStyle w:val="ab"/>
        <w:jc w:val="center"/>
        <w:rPr>
          <w:b/>
          <w:sz w:val="24"/>
          <w:szCs w:val="24"/>
        </w:rPr>
      </w:pPr>
    </w:p>
    <w:p w:rsidR="00342765" w:rsidRDefault="00342765" w:rsidP="007751A9">
      <w:pPr>
        <w:pStyle w:val="ab"/>
        <w:jc w:val="center"/>
        <w:rPr>
          <w:b/>
          <w:sz w:val="24"/>
          <w:szCs w:val="24"/>
        </w:rPr>
      </w:pPr>
    </w:p>
    <w:p w:rsidR="007751A9" w:rsidRPr="00AF0007" w:rsidRDefault="007751A9" w:rsidP="007751A9">
      <w:pPr>
        <w:pStyle w:val="ab"/>
        <w:jc w:val="center"/>
        <w:rPr>
          <w:b/>
          <w:sz w:val="24"/>
          <w:szCs w:val="24"/>
        </w:rPr>
      </w:pPr>
      <w:r w:rsidRPr="00AF0007">
        <w:rPr>
          <w:b/>
          <w:sz w:val="24"/>
          <w:szCs w:val="24"/>
        </w:rPr>
        <w:t>С О С Т А В</w:t>
      </w:r>
    </w:p>
    <w:p w:rsidR="007751A9" w:rsidRPr="00AF0007" w:rsidRDefault="007751A9" w:rsidP="007751A9">
      <w:pPr>
        <w:pStyle w:val="ab"/>
        <w:ind w:right="-1"/>
        <w:jc w:val="center"/>
        <w:rPr>
          <w:b/>
          <w:sz w:val="24"/>
          <w:szCs w:val="24"/>
        </w:rPr>
      </w:pPr>
      <w:r w:rsidRPr="00AF0007">
        <w:rPr>
          <w:b/>
          <w:sz w:val="24"/>
          <w:szCs w:val="24"/>
        </w:rPr>
        <w:t xml:space="preserve">комиссии </w:t>
      </w:r>
      <w:r w:rsidRPr="00AF0007">
        <w:rPr>
          <w:b/>
          <w:color w:val="000000"/>
          <w:sz w:val="24"/>
          <w:szCs w:val="24"/>
        </w:rPr>
        <w:t>для</w:t>
      </w:r>
      <w:r w:rsidRPr="00AF0007">
        <w:rPr>
          <w:b/>
          <w:sz w:val="24"/>
          <w:szCs w:val="24"/>
        </w:rPr>
        <w:t xml:space="preserve"> проведения конкурса по</w:t>
      </w:r>
      <w:r w:rsidRPr="00AF0007">
        <w:rPr>
          <w:b/>
          <w:bCs/>
          <w:sz w:val="24"/>
          <w:szCs w:val="24"/>
        </w:rPr>
        <w:t xml:space="preserve"> отбору исполнителей для осуществления деятельности по перемещению задержанных транспортных средств на специализированные стоянки, их хранению и возврату на территории Администрации МР «</w:t>
      </w:r>
      <w:proofErr w:type="spellStart"/>
      <w:r w:rsidRPr="00AF0007">
        <w:rPr>
          <w:b/>
          <w:bCs/>
          <w:sz w:val="24"/>
          <w:szCs w:val="24"/>
        </w:rPr>
        <w:t>Хунзахский</w:t>
      </w:r>
      <w:proofErr w:type="spellEnd"/>
      <w:r w:rsidRPr="00AF0007">
        <w:rPr>
          <w:b/>
          <w:bCs/>
          <w:sz w:val="24"/>
          <w:szCs w:val="24"/>
        </w:rPr>
        <w:t xml:space="preserve"> район»</w:t>
      </w:r>
    </w:p>
    <w:p w:rsidR="007751A9" w:rsidRPr="00AF0007" w:rsidRDefault="007751A9" w:rsidP="007751A9">
      <w:pPr>
        <w:pStyle w:val="ab"/>
        <w:ind w:right="-1"/>
        <w:jc w:val="center"/>
        <w:rPr>
          <w:sz w:val="24"/>
          <w:szCs w:val="24"/>
        </w:rPr>
      </w:pPr>
    </w:p>
    <w:p w:rsidR="007751A9" w:rsidRPr="00AF0007" w:rsidRDefault="007751A9" w:rsidP="007751A9">
      <w:pPr>
        <w:pStyle w:val="ab"/>
        <w:ind w:right="-1"/>
        <w:jc w:val="center"/>
        <w:rPr>
          <w:sz w:val="24"/>
          <w:szCs w:val="24"/>
        </w:rPr>
      </w:pPr>
    </w:p>
    <w:tbl>
      <w:tblPr>
        <w:tblW w:w="9890" w:type="dxa"/>
        <w:tblLook w:val="04A0" w:firstRow="1" w:lastRow="0" w:firstColumn="1" w:lastColumn="0" w:noHBand="0" w:noVBand="1"/>
      </w:tblPr>
      <w:tblGrid>
        <w:gridCol w:w="4503"/>
        <w:gridCol w:w="5387"/>
      </w:tblGrid>
      <w:tr w:rsidR="007751A9" w:rsidRPr="00AF0007" w:rsidTr="00CA5155">
        <w:tc>
          <w:tcPr>
            <w:tcW w:w="4503" w:type="dxa"/>
            <w:shd w:val="clear" w:color="auto" w:fill="auto"/>
          </w:tcPr>
          <w:p w:rsidR="007751A9" w:rsidRPr="00AF0007" w:rsidRDefault="007751A9" w:rsidP="007751A9">
            <w:pPr>
              <w:pStyle w:val="ab"/>
              <w:jc w:val="left"/>
              <w:rPr>
                <w:sz w:val="24"/>
                <w:szCs w:val="24"/>
              </w:rPr>
            </w:pPr>
            <w:r w:rsidRPr="00AF0007">
              <w:rPr>
                <w:b/>
                <w:sz w:val="24"/>
                <w:szCs w:val="24"/>
              </w:rPr>
              <w:t>Председатель комиссии</w:t>
            </w:r>
            <w:r w:rsidRPr="00AF0007">
              <w:rPr>
                <w:sz w:val="24"/>
                <w:szCs w:val="24"/>
              </w:rPr>
              <w:t xml:space="preserve">:                    </w:t>
            </w:r>
          </w:p>
          <w:p w:rsidR="007751A9" w:rsidRPr="00AF0007" w:rsidRDefault="00342765" w:rsidP="00342765">
            <w:pPr>
              <w:pStyle w:val="ab"/>
              <w:jc w:val="left"/>
              <w:rPr>
                <w:b/>
                <w:sz w:val="24"/>
                <w:szCs w:val="24"/>
              </w:rPr>
            </w:pPr>
            <w:proofErr w:type="spellStart"/>
            <w:r>
              <w:rPr>
                <w:b/>
                <w:sz w:val="24"/>
                <w:szCs w:val="24"/>
              </w:rPr>
              <w:t>Гитинов</w:t>
            </w:r>
            <w:proofErr w:type="spellEnd"/>
            <w:r w:rsidR="007751A9" w:rsidRPr="00AF0007">
              <w:rPr>
                <w:b/>
                <w:sz w:val="24"/>
                <w:szCs w:val="24"/>
              </w:rPr>
              <w:t xml:space="preserve"> </w:t>
            </w:r>
            <w:r>
              <w:rPr>
                <w:b/>
                <w:sz w:val="24"/>
                <w:szCs w:val="24"/>
              </w:rPr>
              <w:t>Г</w:t>
            </w:r>
            <w:r w:rsidR="007751A9" w:rsidRPr="00AF0007">
              <w:rPr>
                <w:b/>
                <w:sz w:val="24"/>
                <w:szCs w:val="24"/>
              </w:rPr>
              <w:t xml:space="preserve">.М.                                                    </w:t>
            </w:r>
          </w:p>
        </w:tc>
        <w:tc>
          <w:tcPr>
            <w:tcW w:w="5387" w:type="dxa"/>
            <w:shd w:val="clear" w:color="auto" w:fill="auto"/>
          </w:tcPr>
          <w:p w:rsidR="007751A9" w:rsidRPr="00AF0007" w:rsidRDefault="007751A9" w:rsidP="00CA5155">
            <w:pPr>
              <w:pStyle w:val="ab"/>
              <w:jc w:val="left"/>
              <w:rPr>
                <w:sz w:val="24"/>
                <w:szCs w:val="24"/>
              </w:rPr>
            </w:pPr>
          </w:p>
          <w:p w:rsidR="007751A9" w:rsidRPr="00AF0007" w:rsidRDefault="005D4C53" w:rsidP="00CA5155">
            <w:pPr>
              <w:pStyle w:val="ab"/>
              <w:jc w:val="left"/>
              <w:rPr>
                <w:sz w:val="24"/>
                <w:szCs w:val="24"/>
              </w:rPr>
            </w:pPr>
            <w:r w:rsidRPr="00AF0007">
              <w:rPr>
                <w:sz w:val="24"/>
                <w:szCs w:val="24"/>
              </w:rPr>
              <w:t>З</w:t>
            </w:r>
            <w:r w:rsidR="007751A9" w:rsidRPr="00AF0007">
              <w:rPr>
                <w:sz w:val="24"/>
                <w:szCs w:val="24"/>
              </w:rPr>
              <w:t xml:space="preserve">аместитель главы администрации </w:t>
            </w:r>
          </w:p>
          <w:p w:rsidR="007751A9" w:rsidRPr="00AF0007" w:rsidRDefault="007751A9" w:rsidP="00CA5155">
            <w:pPr>
              <w:pStyle w:val="ab"/>
              <w:jc w:val="left"/>
              <w:rPr>
                <w:sz w:val="24"/>
                <w:szCs w:val="24"/>
              </w:rPr>
            </w:pPr>
          </w:p>
          <w:p w:rsidR="007751A9" w:rsidRPr="00AF0007" w:rsidRDefault="007751A9" w:rsidP="00CA5155">
            <w:pPr>
              <w:pStyle w:val="ab"/>
              <w:jc w:val="left"/>
              <w:rPr>
                <w:sz w:val="24"/>
                <w:szCs w:val="24"/>
              </w:rPr>
            </w:pPr>
          </w:p>
        </w:tc>
      </w:tr>
      <w:tr w:rsidR="007751A9" w:rsidRPr="00AF0007" w:rsidTr="00CA5155">
        <w:trPr>
          <w:trHeight w:val="858"/>
        </w:trPr>
        <w:tc>
          <w:tcPr>
            <w:tcW w:w="4503" w:type="dxa"/>
            <w:shd w:val="clear" w:color="auto" w:fill="auto"/>
          </w:tcPr>
          <w:p w:rsidR="007751A9" w:rsidRPr="00AF0007" w:rsidRDefault="007751A9" w:rsidP="00CA5155">
            <w:pPr>
              <w:pStyle w:val="ab"/>
              <w:jc w:val="left"/>
              <w:rPr>
                <w:sz w:val="24"/>
                <w:szCs w:val="24"/>
              </w:rPr>
            </w:pPr>
          </w:p>
          <w:p w:rsidR="007751A9" w:rsidRPr="00AF0007" w:rsidRDefault="007751A9" w:rsidP="00CA5155">
            <w:pPr>
              <w:pStyle w:val="ab"/>
              <w:jc w:val="left"/>
              <w:rPr>
                <w:sz w:val="24"/>
                <w:szCs w:val="24"/>
              </w:rPr>
            </w:pPr>
            <w:r w:rsidRPr="00AF0007">
              <w:rPr>
                <w:sz w:val="24"/>
                <w:szCs w:val="24"/>
              </w:rPr>
              <w:t xml:space="preserve">Секретарь комиссии:                                                                                                       </w:t>
            </w:r>
          </w:p>
          <w:p w:rsidR="007751A9" w:rsidRPr="00AF0007" w:rsidRDefault="00E145EB" w:rsidP="00CA5155">
            <w:pPr>
              <w:pStyle w:val="ab"/>
              <w:jc w:val="left"/>
              <w:rPr>
                <w:b/>
                <w:sz w:val="24"/>
                <w:szCs w:val="24"/>
              </w:rPr>
            </w:pPr>
            <w:proofErr w:type="spellStart"/>
            <w:r>
              <w:rPr>
                <w:b/>
                <w:sz w:val="24"/>
                <w:szCs w:val="24"/>
              </w:rPr>
              <w:t>М</w:t>
            </w:r>
            <w:r>
              <w:rPr>
                <w:b/>
              </w:rPr>
              <w:t>айндуров</w:t>
            </w:r>
            <w:proofErr w:type="spellEnd"/>
            <w:r>
              <w:rPr>
                <w:b/>
              </w:rPr>
              <w:t xml:space="preserve"> М.С.</w:t>
            </w:r>
          </w:p>
        </w:tc>
        <w:tc>
          <w:tcPr>
            <w:tcW w:w="5387" w:type="dxa"/>
            <w:shd w:val="clear" w:color="auto" w:fill="auto"/>
          </w:tcPr>
          <w:p w:rsidR="007751A9" w:rsidRPr="00AF0007" w:rsidRDefault="007751A9" w:rsidP="00CA5155">
            <w:pPr>
              <w:pStyle w:val="ab"/>
              <w:jc w:val="left"/>
              <w:rPr>
                <w:sz w:val="24"/>
                <w:szCs w:val="24"/>
              </w:rPr>
            </w:pPr>
          </w:p>
          <w:p w:rsidR="007751A9" w:rsidRPr="00AF0007" w:rsidRDefault="00E145EB" w:rsidP="00CA5155">
            <w:pPr>
              <w:pStyle w:val="ab"/>
              <w:jc w:val="left"/>
              <w:rPr>
                <w:sz w:val="24"/>
                <w:szCs w:val="24"/>
              </w:rPr>
            </w:pPr>
            <w:r>
              <w:rPr>
                <w:sz w:val="24"/>
                <w:szCs w:val="24"/>
              </w:rPr>
              <w:t>С</w:t>
            </w:r>
            <w:r>
              <w:t>пециалист АТК</w:t>
            </w:r>
          </w:p>
          <w:p w:rsidR="007751A9" w:rsidRPr="00AF0007" w:rsidRDefault="007751A9" w:rsidP="00CA5155">
            <w:pPr>
              <w:pStyle w:val="ab"/>
              <w:jc w:val="left"/>
              <w:rPr>
                <w:sz w:val="24"/>
                <w:szCs w:val="24"/>
              </w:rPr>
            </w:pPr>
          </w:p>
          <w:p w:rsidR="007751A9" w:rsidRPr="00AF0007" w:rsidRDefault="007751A9" w:rsidP="00CA5155">
            <w:pPr>
              <w:pStyle w:val="ab"/>
              <w:jc w:val="left"/>
              <w:rPr>
                <w:sz w:val="24"/>
                <w:szCs w:val="24"/>
              </w:rPr>
            </w:pPr>
          </w:p>
        </w:tc>
      </w:tr>
      <w:tr w:rsidR="007751A9" w:rsidRPr="00AF0007" w:rsidTr="00CA5155">
        <w:tc>
          <w:tcPr>
            <w:tcW w:w="4503" w:type="dxa"/>
            <w:shd w:val="clear" w:color="auto" w:fill="auto"/>
          </w:tcPr>
          <w:p w:rsidR="007751A9" w:rsidRPr="00AF0007" w:rsidRDefault="007751A9" w:rsidP="00CA5155">
            <w:pPr>
              <w:pStyle w:val="ab"/>
              <w:jc w:val="left"/>
              <w:rPr>
                <w:sz w:val="24"/>
                <w:szCs w:val="24"/>
              </w:rPr>
            </w:pPr>
            <w:r w:rsidRPr="00AF0007">
              <w:rPr>
                <w:b/>
                <w:sz w:val="24"/>
                <w:szCs w:val="24"/>
              </w:rPr>
              <w:t>Члены комиссии</w:t>
            </w:r>
            <w:r w:rsidRPr="00AF0007">
              <w:rPr>
                <w:sz w:val="24"/>
                <w:szCs w:val="24"/>
              </w:rPr>
              <w:t>:</w:t>
            </w:r>
          </w:p>
          <w:p w:rsidR="007751A9" w:rsidRPr="00AF0007" w:rsidRDefault="007751A9" w:rsidP="00CA5155">
            <w:pPr>
              <w:pStyle w:val="ab"/>
              <w:jc w:val="left"/>
              <w:rPr>
                <w:b/>
                <w:sz w:val="24"/>
                <w:szCs w:val="24"/>
              </w:rPr>
            </w:pPr>
          </w:p>
        </w:tc>
        <w:tc>
          <w:tcPr>
            <w:tcW w:w="5387" w:type="dxa"/>
            <w:shd w:val="clear" w:color="auto" w:fill="auto"/>
          </w:tcPr>
          <w:p w:rsidR="007751A9" w:rsidRPr="00AF0007" w:rsidRDefault="007751A9" w:rsidP="00CA5155">
            <w:pPr>
              <w:pStyle w:val="ab"/>
              <w:tabs>
                <w:tab w:val="left" w:pos="5137"/>
              </w:tabs>
              <w:jc w:val="left"/>
              <w:rPr>
                <w:sz w:val="24"/>
                <w:szCs w:val="24"/>
              </w:rPr>
            </w:pPr>
          </w:p>
        </w:tc>
      </w:tr>
      <w:tr w:rsidR="007751A9" w:rsidRPr="00AF0007" w:rsidTr="00CA5155">
        <w:tc>
          <w:tcPr>
            <w:tcW w:w="4503" w:type="dxa"/>
            <w:shd w:val="clear" w:color="auto" w:fill="auto"/>
          </w:tcPr>
          <w:p w:rsidR="007751A9" w:rsidRPr="00AF0007" w:rsidRDefault="007751A9" w:rsidP="00CA5155">
            <w:pPr>
              <w:pStyle w:val="ab"/>
              <w:jc w:val="left"/>
              <w:rPr>
                <w:sz w:val="24"/>
                <w:szCs w:val="24"/>
              </w:rPr>
            </w:pPr>
          </w:p>
        </w:tc>
        <w:tc>
          <w:tcPr>
            <w:tcW w:w="5387" w:type="dxa"/>
            <w:shd w:val="clear" w:color="auto" w:fill="auto"/>
          </w:tcPr>
          <w:p w:rsidR="007751A9" w:rsidRPr="00AF0007" w:rsidRDefault="007751A9" w:rsidP="00CA5155">
            <w:pPr>
              <w:pStyle w:val="ab"/>
              <w:jc w:val="left"/>
              <w:rPr>
                <w:sz w:val="24"/>
                <w:szCs w:val="24"/>
              </w:rPr>
            </w:pPr>
          </w:p>
        </w:tc>
      </w:tr>
      <w:tr w:rsidR="007751A9" w:rsidRPr="00AF0007" w:rsidTr="00CA5155">
        <w:tc>
          <w:tcPr>
            <w:tcW w:w="4503" w:type="dxa"/>
            <w:shd w:val="clear" w:color="auto" w:fill="auto"/>
          </w:tcPr>
          <w:p w:rsidR="007751A9" w:rsidRPr="00AF0007" w:rsidRDefault="007751A9" w:rsidP="00CA5155">
            <w:pPr>
              <w:pStyle w:val="ab"/>
              <w:jc w:val="left"/>
              <w:rPr>
                <w:b/>
                <w:sz w:val="24"/>
                <w:szCs w:val="24"/>
              </w:rPr>
            </w:pPr>
            <w:r w:rsidRPr="00AF0007">
              <w:rPr>
                <w:b/>
                <w:sz w:val="24"/>
                <w:szCs w:val="24"/>
              </w:rPr>
              <w:t>Сулейманов К.М.</w:t>
            </w:r>
          </w:p>
          <w:p w:rsidR="007751A9" w:rsidRPr="00AF0007" w:rsidRDefault="007751A9" w:rsidP="00CA5155">
            <w:pPr>
              <w:pStyle w:val="ab"/>
              <w:jc w:val="left"/>
              <w:rPr>
                <w:b/>
                <w:sz w:val="24"/>
                <w:szCs w:val="24"/>
              </w:rPr>
            </w:pPr>
          </w:p>
          <w:p w:rsidR="007751A9" w:rsidRPr="00AF0007" w:rsidRDefault="00E145EB" w:rsidP="00CA5155">
            <w:pPr>
              <w:pStyle w:val="ab"/>
              <w:jc w:val="left"/>
              <w:rPr>
                <w:b/>
                <w:sz w:val="24"/>
                <w:szCs w:val="24"/>
              </w:rPr>
            </w:pPr>
            <w:r>
              <w:rPr>
                <w:b/>
                <w:sz w:val="24"/>
                <w:szCs w:val="24"/>
              </w:rPr>
              <w:t>Магомедов Т.М.</w:t>
            </w:r>
          </w:p>
          <w:p w:rsidR="007751A9" w:rsidRPr="00AF0007" w:rsidRDefault="007751A9" w:rsidP="00CA5155">
            <w:pPr>
              <w:pStyle w:val="ab"/>
              <w:jc w:val="left"/>
              <w:rPr>
                <w:b/>
                <w:sz w:val="24"/>
                <w:szCs w:val="24"/>
              </w:rPr>
            </w:pPr>
          </w:p>
          <w:p w:rsidR="007751A9" w:rsidRPr="00AF0007" w:rsidRDefault="00E145EB" w:rsidP="00CA5155">
            <w:pPr>
              <w:pStyle w:val="ab"/>
              <w:jc w:val="left"/>
              <w:rPr>
                <w:b/>
                <w:sz w:val="24"/>
                <w:szCs w:val="24"/>
              </w:rPr>
            </w:pPr>
            <w:r>
              <w:rPr>
                <w:b/>
                <w:sz w:val="24"/>
                <w:szCs w:val="24"/>
              </w:rPr>
              <w:t>Тагиров Ш.Г.</w:t>
            </w:r>
          </w:p>
          <w:p w:rsidR="007751A9" w:rsidRPr="00AF0007" w:rsidRDefault="007751A9" w:rsidP="00CA5155">
            <w:pPr>
              <w:pStyle w:val="ab"/>
              <w:jc w:val="left"/>
              <w:rPr>
                <w:b/>
                <w:sz w:val="24"/>
                <w:szCs w:val="24"/>
              </w:rPr>
            </w:pPr>
          </w:p>
          <w:p w:rsidR="007751A9" w:rsidRPr="00AF0007" w:rsidRDefault="007751A9" w:rsidP="00CA5155">
            <w:pPr>
              <w:pStyle w:val="ab"/>
              <w:jc w:val="left"/>
              <w:rPr>
                <w:sz w:val="24"/>
                <w:szCs w:val="24"/>
              </w:rPr>
            </w:pPr>
          </w:p>
        </w:tc>
        <w:tc>
          <w:tcPr>
            <w:tcW w:w="5387" w:type="dxa"/>
            <w:shd w:val="clear" w:color="auto" w:fill="auto"/>
          </w:tcPr>
          <w:p w:rsidR="007751A9" w:rsidRPr="00AF0007" w:rsidRDefault="00E145EB" w:rsidP="00CA5155">
            <w:pPr>
              <w:pStyle w:val="ab"/>
              <w:jc w:val="left"/>
              <w:rPr>
                <w:sz w:val="24"/>
                <w:szCs w:val="24"/>
              </w:rPr>
            </w:pPr>
            <w:r>
              <w:rPr>
                <w:sz w:val="24"/>
                <w:szCs w:val="24"/>
              </w:rPr>
              <w:t>З</w:t>
            </w:r>
            <w:r>
              <w:t>ам. н</w:t>
            </w:r>
            <w:r w:rsidR="007751A9" w:rsidRPr="00AF0007">
              <w:rPr>
                <w:sz w:val="24"/>
                <w:szCs w:val="24"/>
              </w:rPr>
              <w:t>ачальник</w:t>
            </w:r>
            <w:r>
              <w:rPr>
                <w:sz w:val="24"/>
                <w:szCs w:val="24"/>
              </w:rPr>
              <w:t>а</w:t>
            </w:r>
            <w:r w:rsidR="007751A9" w:rsidRPr="00AF0007">
              <w:rPr>
                <w:sz w:val="24"/>
                <w:szCs w:val="24"/>
              </w:rPr>
              <w:t xml:space="preserve"> отдела </w:t>
            </w:r>
            <w:r>
              <w:rPr>
                <w:sz w:val="24"/>
                <w:szCs w:val="24"/>
              </w:rPr>
              <w:t>экономики и прогноз.</w:t>
            </w:r>
          </w:p>
          <w:p w:rsidR="007751A9" w:rsidRPr="00AF0007" w:rsidRDefault="007751A9" w:rsidP="00CA5155">
            <w:pPr>
              <w:pStyle w:val="ab"/>
              <w:jc w:val="left"/>
              <w:rPr>
                <w:sz w:val="24"/>
                <w:szCs w:val="24"/>
              </w:rPr>
            </w:pPr>
          </w:p>
          <w:p w:rsidR="007751A9" w:rsidRPr="00AF0007" w:rsidRDefault="00E145EB" w:rsidP="00CA5155">
            <w:pPr>
              <w:pStyle w:val="ab"/>
              <w:jc w:val="left"/>
              <w:rPr>
                <w:sz w:val="24"/>
                <w:szCs w:val="24"/>
              </w:rPr>
            </w:pPr>
            <w:r>
              <w:rPr>
                <w:sz w:val="24"/>
                <w:szCs w:val="24"/>
              </w:rPr>
              <w:t xml:space="preserve">Вед. специалист орг. правового </w:t>
            </w:r>
            <w:r w:rsidR="007751A9" w:rsidRPr="00AF0007">
              <w:rPr>
                <w:sz w:val="24"/>
                <w:szCs w:val="24"/>
              </w:rPr>
              <w:t>отдела</w:t>
            </w:r>
          </w:p>
          <w:p w:rsidR="007751A9" w:rsidRPr="00AF0007" w:rsidRDefault="007751A9" w:rsidP="00CA5155">
            <w:pPr>
              <w:pStyle w:val="ab"/>
              <w:jc w:val="left"/>
              <w:rPr>
                <w:sz w:val="24"/>
                <w:szCs w:val="24"/>
              </w:rPr>
            </w:pPr>
          </w:p>
          <w:p w:rsidR="00E145EB" w:rsidRPr="00AF0007" w:rsidRDefault="00E145EB" w:rsidP="00E145EB">
            <w:pPr>
              <w:pStyle w:val="ab"/>
              <w:jc w:val="left"/>
              <w:rPr>
                <w:sz w:val="24"/>
                <w:szCs w:val="24"/>
              </w:rPr>
            </w:pPr>
            <w:r>
              <w:rPr>
                <w:sz w:val="24"/>
                <w:szCs w:val="24"/>
              </w:rPr>
              <w:t xml:space="preserve">Вед. специалист </w:t>
            </w:r>
            <w:r w:rsidRPr="00AF0007">
              <w:rPr>
                <w:sz w:val="24"/>
                <w:szCs w:val="24"/>
              </w:rPr>
              <w:t xml:space="preserve">отдела </w:t>
            </w:r>
            <w:r>
              <w:rPr>
                <w:sz w:val="24"/>
                <w:szCs w:val="24"/>
              </w:rPr>
              <w:t>экономики и прогноз.</w:t>
            </w:r>
          </w:p>
          <w:p w:rsidR="007751A9" w:rsidRPr="00AF0007" w:rsidRDefault="007751A9" w:rsidP="00342765">
            <w:pPr>
              <w:pStyle w:val="ab"/>
              <w:ind w:right="1"/>
              <w:jc w:val="left"/>
              <w:rPr>
                <w:sz w:val="24"/>
                <w:szCs w:val="24"/>
              </w:rPr>
            </w:pPr>
          </w:p>
        </w:tc>
      </w:tr>
    </w:tbl>
    <w:p w:rsidR="00395B60" w:rsidRPr="00AF0007" w:rsidRDefault="00395B60" w:rsidP="00395B60">
      <w:pPr>
        <w:pStyle w:val="23"/>
        <w:shd w:val="clear" w:color="auto" w:fill="auto"/>
        <w:spacing w:before="0" w:after="549" w:line="280" w:lineRule="exact"/>
        <w:ind w:right="360"/>
        <w:jc w:val="center"/>
        <w:rPr>
          <w:sz w:val="24"/>
          <w:szCs w:val="24"/>
        </w:rPr>
      </w:pPr>
    </w:p>
    <w:p w:rsidR="00395B60" w:rsidRPr="00AF0007" w:rsidRDefault="00395B60" w:rsidP="00395B60">
      <w:pPr>
        <w:pStyle w:val="23"/>
        <w:shd w:val="clear" w:color="auto" w:fill="auto"/>
        <w:spacing w:before="0" w:line="355" w:lineRule="exact"/>
        <w:ind w:left="200" w:firstLine="480"/>
        <w:jc w:val="right"/>
        <w:rPr>
          <w:rStyle w:val="24"/>
          <w:sz w:val="24"/>
          <w:szCs w:val="24"/>
        </w:rPr>
      </w:pPr>
    </w:p>
    <w:p w:rsidR="00395B60" w:rsidRPr="00AF0007" w:rsidRDefault="00395B60">
      <w:pPr>
        <w:pStyle w:val="23"/>
        <w:shd w:val="clear" w:color="auto" w:fill="auto"/>
        <w:spacing w:before="0" w:line="355" w:lineRule="exact"/>
        <w:ind w:left="200" w:firstLine="480"/>
        <w:jc w:val="left"/>
        <w:rPr>
          <w:sz w:val="24"/>
          <w:szCs w:val="24"/>
        </w:rPr>
      </w:pPr>
      <w:bookmarkStart w:id="52" w:name="_GoBack"/>
      <w:bookmarkEnd w:id="52"/>
    </w:p>
    <w:sectPr w:rsidR="00395B60" w:rsidRPr="00AF0007">
      <w:headerReference w:type="default" r:id="rId13"/>
      <w:footerReference w:type="first" r:id="rId14"/>
      <w:pgSz w:w="11900" w:h="16840"/>
      <w:pgMar w:top="912" w:right="824" w:bottom="1878" w:left="1265" w:header="0" w:footer="3" w:gutter="0"/>
      <w:pgNumType w:start="1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798" w:rsidRDefault="00A77798">
      <w:r>
        <w:separator/>
      </w:r>
    </w:p>
  </w:endnote>
  <w:endnote w:type="continuationSeparator" w:id="0">
    <w:p w:rsidR="00A77798" w:rsidRDefault="00A7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Baltica">
    <w:altName w:val="Times New Roman"/>
    <w:charset w:val="00"/>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D8" w:rsidRDefault="00895E8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918845</wp:posOffset>
              </wp:positionH>
              <wp:positionV relativeFrom="page">
                <wp:posOffset>9680575</wp:posOffset>
              </wp:positionV>
              <wp:extent cx="4983480" cy="94615"/>
              <wp:effectExtent l="4445"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D8" w:rsidRDefault="00102DDC">
                          <w:pPr>
                            <w:pStyle w:val="a6"/>
                            <w:shd w:val="clear" w:color="auto" w:fill="auto"/>
                            <w:tabs>
                              <w:tab w:val="right" w:pos="2069"/>
                              <w:tab w:val="right" w:pos="2122"/>
                              <w:tab w:val="right" w:pos="7848"/>
                            </w:tabs>
                            <w:spacing w:line="240" w:lineRule="auto"/>
                            <w:jc w:val="left"/>
                          </w:pPr>
                          <w:r>
                            <w:rPr>
                              <w:rStyle w:val="a7"/>
                            </w:rPr>
                            <w:tab/>
                          </w:r>
                          <w:r>
                            <w:rPr>
                              <w:rStyle w:val="a7"/>
                            </w:rPr>
                            <w:tab/>
                          </w:r>
                          <w:r>
                            <w:rPr>
                              <w:rStyle w:val="a7"/>
                            </w:rPr>
                            <w:tab/>
                            <w:t>- (отметки производятся в случае наличия возможности осмотреть салон)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2.35pt;margin-top:762.25pt;width:392.4pt;height:7.4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carAIAAK8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" filled="f" stroked="f">
              <v:textbox style="mso-fit-shape-to-text:t" inset="0,0,0,0">
                <w:txbxContent>
                  <w:p w:rsidR="00A87DD8" w:rsidRDefault="00102DDC">
                    <w:pPr>
                      <w:pStyle w:val="a6"/>
                      <w:shd w:val="clear" w:color="auto" w:fill="auto"/>
                      <w:tabs>
                        <w:tab w:val="right" w:pos="2069"/>
                        <w:tab w:val="right" w:pos="2122"/>
                        <w:tab w:val="right" w:pos="7848"/>
                      </w:tabs>
                      <w:spacing w:line="240" w:lineRule="auto"/>
                      <w:jc w:val="left"/>
                    </w:pPr>
                    <w:r>
                      <w:rPr>
                        <w:rStyle w:val="a7"/>
                      </w:rPr>
                      <w:tab/>
                    </w:r>
                    <w:r>
                      <w:rPr>
                        <w:rStyle w:val="a7"/>
                      </w:rPr>
                      <w:tab/>
                    </w:r>
                    <w:r>
                      <w:rPr>
                        <w:rStyle w:val="a7"/>
                      </w:rPr>
                      <w:tab/>
                      <w:t>- (отметки производятся в случае наличия возможности осмотреть салон)</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798" w:rsidRDefault="00A77798"/>
  </w:footnote>
  <w:footnote w:type="continuationSeparator" w:id="0">
    <w:p w:rsidR="00A77798" w:rsidRDefault="00A77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D8" w:rsidRDefault="00895E8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3889375</wp:posOffset>
              </wp:positionH>
              <wp:positionV relativeFrom="page">
                <wp:posOffset>462280</wp:posOffset>
              </wp:positionV>
              <wp:extent cx="76835" cy="175260"/>
              <wp:effectExtent l="317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D8" w:rsidRDefault="00102DDC">
                          <w:pPr>
                            <w:pStyle w:val="a6"/>
                            <w:shd w:val="clear" w:color="auto" w:fill="auto"/>
                            <w:spacing w:line="240" w:lineRule="auto"/>
                            <w:jc w:val="left"/>
                          </w:pPr>
                          <w:r>
                            <w:fldChar w:fldCharType="begin"/>
                          </w:r>
                          <w:r>
                            <w:instrText xml:space="preserve"> PAGE \* MERGEFORMAT </w:instrText>
                          </w:r>
                          <w:r>
                            <w:fldChar w:fldCharType="separate"/>
                          </w:r>
                          <w:r w:rsidR="00B1799A" w:rsidRPr="00B1799A">
                            <w:rPr>
                              <w:rStyle w:val="12pt"/>
                              <w:noProof/>
                            </w:rPr>
                            <w:t>3</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25pt;margin-top:36.4pt;width:6.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" filled="f" stroked="f">
              <v:textbox style="mso-fit-shape-to-text:t" inset="0,0,0,0">
                <w:txbxContent>
                  <w:p w:rsidR="00A87DD8" w:rsidRDefault="00102DDC">
                    <w:pPr>
                      <w:pStyle w:val="a6"/>
                      <w:shd w:val="clear" w:color="auto" w:fill="auto"/>
                      <w:spacing w:line="240" w:lineRule="auto"/>
                      <w:jc w:val="left"/>
                    </w:pPr>
                    <w:r>
                      <w:fldChar w:fldCharType="begin"/>
                    </w:r>
                    <w:r>
                      <w:instrText xml:space="preserve"> PAGE \* MERGEFORMAT </w:instrText>
                    </w:r>
                    <w:r>
                      <w:fldChar w:fldCharType="separate"/>
                    </w:r>
                    <w:r w:rsidR="00B1799A" w:rsidRPr="00B1799A">
                      <w:rPr>
                        <w:rStyle w:val="12pt"/>
                        <w:noProof/>
                      </w:rPr>
                      <w:t>3</w:t>
                    </w:r>
                    <w:r>
                      <w:rPr>
                        <w:rStyle w:val="12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D8" w:rsidRDefault="00895E8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3851275</wp:posOffset>
              </wp:positionH>
              <wp:positionV relativeFrom="page">
                <wp:posOffset>412115</wp:posOffset>
              </wp:positionV>
              <wp:extent cx="76835" cy="175260"/>
              <wp:effectExtent l="3175"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D8" w:rsidRDefault="00102DDC">
                          <w:pPr>
                            <w:pStyle w:val="a6"/>
                            <w:shd w:val="clear" w:color="auto" w:fill="auto"/>
                            <w:spacing w:line="240" w:lineRule="auto"/>
                            <w:jc w:val="left"/>
                          </w:pPr>
                          <w:r>
                            <w:rPr>
                              <w:rStyle w:val="12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3.25pt;margin-top:32.45pt;width:6.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7HrQIAAKw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" filled="f" stroked="f">
              <v:textbox style="mso-fit-shape-to-text:t" inset="0,0,0,0">
                <w:txbxContent>
                  <w:p w:rsidR="00A87DD8" w:rsidRDefault="00102DDC">
                    <w:pPr>
                      <w:pStyle w:val="a6"/>
                      <w:shd w:val="clear" w:color="auto" w:fill="auto"/>
                      <w:spacing w:line="240" w:lineRule="auto"/>
                      <w:jc w:val="left"/>
                    </w:pPr>
                    <w:r>
                      <w:rPr>
                        <w:rStyle w:val="12pt"/>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094"/>
    <w:multiLevelType w:val="hybridMultilevel"/>
    <w:tmpl w:val="75D84FDC"/>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E051E2"/>
    <w:multiLevelType w:val="multilevel"/>
    <w:tmpl w:val="413E422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1E428B"/>
    <w:multiLevelType w:val="hybridMultilevel"/>
    <w:tmpl w:val="56E614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AC1108"/>
    <w:multiLevelType w:val="multilevel"/>
    <w:tmpl w:val="3E7478A4"/>
    <w:lvl w:ilvl="0">
      <w:start w:val="1"/>
      <w:numFmt w:val="decimal"/>
      <w:lvlText w:val="%1."/>
      <w:lvlJc w:val="left"/>
      <w:pPr>
        <w:ind w:left="2482" w:hanging="78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30417BC0"/>
    <w:multiLevelType w:val="hybridMultilevel"/>
    <w:tmpl w:val="565800D6"/>
    <w:lvl w:ilvl="0" w:tplc="BE24F5B8">
      <w:start w:val="7"/>
      <w:numFmt w:val="decimal"/>
      <w:lvlText w:val="%1."/>
      <w:lvlJc w:val="left"/>
      <w:pPr>
        <w:ind w:left="2842" w:hanging="360"/>
      </w:pPr>
      <w:rPr>
        <w:rFonts w:hint="default"/>
      </w:rPr>
    </w:lvl>
    <w:lvl w:ilvl="1" w:tplc="04190019" w:tentative="1">
      <w:start w:val="1"/>
      <w:numFmt w:val="lowerLetter"/>
      <w:lvlText w:val="%2."/>
      <w:lvlJc w:val="left"/>
      <w:pPr>
        <w:ind w:left="3562" w:hanging="360"/>
      </w:pPr>
    </w:lvl>
    <w:lvl w:ilvl="2" w:tplc="0419001B" w:tentative="1">
      <w:start w:val="1"/>
      <w:numFmt w:val="lowerRoman"/>
      <w:lvlText w:val="%3."/>
      <w:lvlJc w:val="right"/>
      <w:pPr>
        <w:ind w:left="4282" w:hanging="180"/>
      </w:pPr>
    </w:lvl>
    <w:lvl w:ilvl="3" w:tplc="0419000F" w:tentative="1">
      <w:start w:val="1"/>
      <w:numFmt w:val="decimal"/>
      <w:lvlText w:val="%4."/>
      <w:lvlJc w:val="left"/>
      <w:pPr>
        <w:ind w:left="5002" w:hanging="360"/>
      </w:pPr>
    </w:lvl>
    <w:lvl w:ilvl="4" w:tplc="04190019" w:tentative="1">
      <w:start w:val="1"/>
      <w:numFmt w:val="lowerLetter"/>
      <w:lvlText w:val="%5."/>
      <w:lvlJc w:val="left"/>
      <w:pPr>
        <w:ind w:left="5722" w:hanging="360"/>
      </w:pPr>
    </w:lvl>
    <w:lvl w:ilvl="5" w:tplc="0419001B" w:tentative="1">
      <w:start w:val="1"/>
      <w:numFmt w:val="lowerRoman"/>
      <w:lvlText w:val="%6."/>
      <w:lvlJc w:val="right"/>
      <w:pPr>
        <w:ind w:left="6442" w:hanging="180"/>
      </w:pPr>
    </w:lvl>
    <w:lvl w:ilvl="6" w:tplc="0419000F" w:tentative="1">
      <w:start w:val="1"/>
      <w:numFmt w:val="decimal"/>
      <w:lvlText w:val="%7."/>
      <w:lvlJc w:val="left"/>
      <w:pPr>
        <w:ind w:left="7162" w:hanging="360"/>
      </w:pPr>
    </w:lvl>
    <w:lvl w:ilvl="7" w:tplc="04190019" w:tentative="1">
      <w:start w:val="1"/>
      <w:numFmt w:val="lowerLetter"/>
      <w:lvlText w:val="%8."/>
      <w:lvlJc w:val="left"/>
      <w:pPr>
        <w:ind w:left="7882" w:hanging="360"/>
      </w:pPr>
    </w:lvl>
    <w:lvl w:ilvl="8" w:tplc="0419001B" w:tentative="1">
      <w:start w:val="1"/>
      <w:numFmt w:val="lowerRoman"/>
      <w:lvlText w:val="%9."/>
      <w:lvlJc w:val="right"/>
      <w:pPr>
        <w:ind w:left="8602" w:hanging="180"/>
      </w:pPr>
    </w:lvl>
  </w:abstractNum>
  <w:abstractNum w:abstractNumId="5" w15:restartNumberingAfterBreak="0">
    <w:nsid w:val="304A3FCA"/>
    <w:multiLevelType w:val="multilevel"/>
    <w:tmpl w:val="522CF2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37196D"/>
    <w:multiLevelType w:val="hybridMultilevel"/>
    <w:tmpl w:val="8FEE2850"/>
    <w:lvl w:ilvl="0" w:tplc="A93033A4">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7" w15:restartNumberingAfterBreak="0">
    <w:nsid w:val="33A617E2"/>
    <w:multiLevelType w:val="multilevel"/>
    <w:tmpl w:val="BD584C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512A42"/>
    <w:multiLevelType w:val="hybridMultilevel"/>
    <w:tmpl w:val="CF8CE7EC"/>
    <w:lvl w:ilvl="0" w:tplc="FFFFFFFF">
      <w:start w:val="2"/>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05C00F3"/>
    <w:multiLevelType w:val="multilevel"/>
    <w:tmpl w:val="215C1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797903"/>
    <w:multiLevelType w:val="multilevel"/>
    <w:tmpl w:val="538A631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0"/>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D8"/>
    <w:rsid w:val="000B0F45"/>
    <w:rsid w:val="000D0E6C"/>
    <w:rsid w:val="00102DDC"/>
    <w:rsid w:val="0032742B"/>
    <w:rsid w:val="00342765"/>
    <w:rsid w:val="00395B60"/>
    <w:rsid w:val="003A5A30"/>
    <w:rsid w:val="003D7255"/>
    <w:rsid w:val="004E4F80"/>
    <w:rsid w:val="005D4C53"/>
    <w:rsid w:val="00684887"/>
    <w:rsid w:val="00735DDA"/>
    <w:rsid w:val="007751A9"/>
    <w:rsid w:val="00815FD4"/>
    <w:rsid w:val="00876B29"/>
    <w:rsid w:val="00895E87"/>
    <w:rsid w:val="008A733C"/>
    <w:rsid w:val="009420FB"/>
    <w:rsid w:val="00A26C5E"/>
    <w:rsid w:val="00A7226D"/>
    <w:rsid w:val="00A77798"/>
    <w:rsid w:val="00A87DD8"/>
    <w:rsid w:val="00AF0007"/>
    <w:rsid w:val="00B049D7"/>
    <w:rsid w:val="00B1799A"/>
    <w:rsid w:val="00BD50E5"/>
    <w:rsid w:val="00C050C4"/>
    <w:rsid w:val="00C219B8"/>
    <w:rsid w:val="00CC1C3F"/>
    <w:rsid w:val="00CC6347"/>
    <w:rsid w:val="00D94719"/>
    <w:rsid w:val="00DC12F0"/>
    <w:rsid w:val="00E145EB"/>
    <w:rsid w:val="00E1791B"/>
    <w:rsid w:val="00E246BA"/>
    <w:rsid w:val="00E31DC8"/>
    <w:rsid w:val="00E4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49BB"/>
  <w15:docId w15:val="{09463DD2-8895-4D16-AA69-8FDE8632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1">
    <w:name w:val="heading 1"/>
    <w:basedOn w:val="a"/>
    <w:next w:val="a"/>
    <w:link w:val="10"/>
    <w:qFormat/>
    <w:rsid w:val="003A5A30"/>
    <w:pPr>
      <w:keepNext/>
      <w:widowControl/>
      <w:jc w:val="center"/>
      <w:outlineLvl w:val="0"/>
    </w:pPr>
    <w:rPr>
      <w:rFonts w:ascii="Times New Roman" w:eastAsia="Times New Roman" w:hAnsi="Times New Roman" w:cs="Times New Roman"/>
      <w:b/>
      <w:i/>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8"/>
      <w:szCs w:val="28"/>
      <w:u w:val="none"/>
    </w:rPr>
  </w:style>
  <w:style w:type="character" w:customStyle="1" w:styleId="Exact0">
    <w:name w:val="Подпись к картинке + Не полужирный Exact"/>
    <w:basedOn w:val="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1">
    <w:name w:val="Подпись к картинке Exact"/>
    <w:basedOn w:val="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120"/>
      <w:sz w:val="48"/>
      <w:szCs w:val="48"/>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120"/>
      <w:w w:val="100"/>
      <w:position w:val="0"/>
      <w:sz w:val="48"/>
      <w:szCs w:val="48"/>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0"/>
      <w:sz w:val="24"/>
      <w:szCs w:val="24"/>
      <w:u w:val="none"/>
    </w:rPr>
  </w:style>
  <w:style w:type="character" w:customStyle="1" w:styleId="4-1pt">
    <w:name w:val="Основной текст (4) + Интервал -1 pt"/>
    <w:basedOn w:val="4"/>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Полужирный;Интервал 3 pt"/>
    <w:basedOn w:val="22"/>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pt0">
    <w:name w:val="Заголовок №2 + Интервал 3 pt"/>
    <w:basedOn w:val="2"/>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3"/>
      <w:szCs w:val="13"/>
      <w:u w:val="none"/>
    </w:rPr>
  </w:style>
  <w:style w:type="character" w:customStyle="1" w:styleId="12pt">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13"/>
      <w:szCs w:val="13"/>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sz w:val="13"/>
      <w:szCs w:val="1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70"/>
      <w:sz w:val="28"/>
      <w:szCs w:val="2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3"/>
      <w:szCs w:val="13"/>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b/>
      <w:bCs/>
      <w:sz w:val="36"/>
      <w:szCs w:val="36"/>
    </w:rPr>
  </w:style>
  <w:style w:type="paragraph" w:customStyle="1" w:styleId="12">
    <w:name w:val="Заголовок №1"/>
    <w:basedOn w:val="a"/>
    <w:link w:val="11"/>
    <w:pPr>
      <w:shd w:val="clear" w:color="auto" w:fill="FFFFFF"/>
      <w:spacing w:before="300" w:after="60" w:line="0" w:lineRule="atLeast"/>
      <w:jc w:val="center"/>
      <w:outlineLvl w:val="0"/>
    </w:pPr>
    <w:rPr>
      <w:rFonts w:ascii="Times New Roman" w:eastAsia="Times New Roman" w:hAnsi="Times New Roman" w:cs="Times New Roman"/>
      <w:b/>
      <w:bCs/>
      <w:spacing w:val="120"/>
      <w:sz w:val="48"/>
      <w:szCs w:val="48"/>
    </w:rPr>
  </w:style>
  <w:style w:type="paragraph" w:customStyle="1" w:styleId="20">
    <w:name w:val="Заголовок №2"/>
    <w:basedOn w:val="a"/>
    <w:link w:val="2"/>
    <w:pPr>
      <w:shd w:val="clear" w:color="auto" w:fill="FFFFFF"/>
      <w:spacing w:before="60" w:after="180" w:line="0" w:lineRule="atLeast"/>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780" w:line="0" w:lineRule="atLeast"/>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780" w:line="322" w:lineRule="exact"/>
      <w:jc w:val="both"/>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before="600" w:line="322" w:lineRule="exact"/>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442" w:lineRule="exact"/>
      <w:jc w:val="both"/>
    </w:pPr>
    <w:rPr>
      <w:rFonts w:ascii="Times New Roman" w:eastAsia="Times New Roman" w:hAnsi="Times New Roman" w:cs="Times New Roman"/>
      <w:sz w:val="13"/>
      <w:szCs w:val="13"/>
    </w:rPr>
  </w:style>
  <w:style w:type="paragraph" w:customStyle="1" w:styleId="70">
    <w:name w:val="Основной текст (7)"/>
    <w:basedOn w:val="a"/>
    <w:link w:val="7"/>
    <w:pPr>
      <w:shd w:val="clear" w:color="auto" w:fill="FFFFFF"/>
      <w:spacing w:before="420" w:after="180" w:line="0" w:lineRule="atLeast"/>
      <w:jc w:val="center"/>
    </w:pPr>
    <w:rPr>
      <w:rFonts w:ascii="Times New Roman" w:eastAsia="Times New Roman" w:hAnsi="Times New Roman" w:cs="Times New Roman"/>
      <w:sz w:val="13"/>
      <w:szCs w:val="13"/>
    </w:rPr>
  </w:style>
  <w:style w:type="paragraph" w:customStyle="1" w:styleId="60">
    <w:name w:val="Основной текст (6)"/>
    <w:basedOn w:val="a"/>
    <w:link w:val="6"/>
    <w:pPr>
      <w:shd w:val="clear" w:color="auto" w:fill="FFFFFF"/>
      <w:spacing w:before="180" w:line="326" w:lineRule="exact"/>
      <w:jc w:val="center"/>
    </w:pPr>
    <w:rPr>
      <w:rFonts w:ascii="Times New Roman" w:eastAsia="Times New Roman" w:hAnsi="Times New Roman" w:cs="Times New Roman"/>
      <w:b/>
      <w:bCs/>
      <w:spacing w:val="70"/>
      <w:sz w:val="28"/>
      <w:szCs w:val="28"/>
    </w:rPr>
  </w:style>
  <w:style w:type="paragraph" w:customStyle="1" w:styleId="a9">
    <w:name w:val="Оглавление"/>
    <w:basedOn w:val="a"/>
    <w:link w:val="a8"/>
    <w:pPr>
      <w:shd w:val="clear" w:color="auto" w:fill="FFFFFF"/>
      <w:spacing w:before="60" w:line="336" w:lineRule="exact"/>
      <w:jc w:val="both"/>
    </w:pPr>
    <w:rPr>
      <w:rFonts w:ascii="Times New Roman" w:eastAsia="Times New Roman" w:hAnsi="Times New Roman" w:cs="Times New Roman"/>
      <w:sz w:val="28"/>
      <w:szCs w:val="28"/>
    </w:rPr>
  </w:style>
  <w:style w:type="paragraph" w:styleId="ab">
    <w:name w:val="Body Text"/>
    <w:aliases w:val=" Знак3"/>
    <w:basedOn w:val="a"/>
    <w:link w:val="ac"/>
    <w:rsid w:val="007751A9"/>
    <w:pPr>
      <w:widowControl/>
      <w:ind w:right="-766"/>
      <w:jc w:val="both"/>
    </w:pPr>
    <w:rPr>
      <w:rFonts w:ascii="Times New Roman" w:eastAsia="Times New Roman" w:hAnsi="Times New Roman" w:cs="Times New Roman"/>
      <w:color w:val="auto"/>
      <w:sz w:val="28"/>
      <w:szCs w:val="20"/>
      <w:lang w:bidi="ar-SA"/>
    </w:rPr>
  </w:style>
  <w:style w:type="character" w:customStyle="1" w:styleId="ac">
    <w:name w:val="Основной текст Знак"/>
    <w:aliases w:val=" Знак3 Знак"/>
    <w:basedOn w:val="a0"/>
    <w:link w:val="ab"/>
    <w:rsid w:val="007751A9"/>
    <w:rPr>
      <w:rFonts w:ascii="Times New Roman" w:eastAsia="Times New Roman" w:hAnsi="Times New Roman" w:cs="Times New Roman"/>
      <w:sz w:val="28"/>
      <w:szCs w:val="20"/>
      <w:lang w:bidi="ar-SA"/>
    </w:rPr>
  </w:style>
  <w:style w:type="paragraph" w:styleId="ad">
    <w:name w:val="Normal (Web)"/>
    <w:basedOn w:val="a"/>
    <w:uiPriority w:val="99"/>
    <w:unhideWhenUsed/>
    <w:rsid w:val="007751A9"/>
    <w:pPr>
      <w:widowControl/>
      <w:spacing w:before="100" w:beforeAutospacing="1" w:after="100" w:afterAutospacing="1"/>
    </w:pPr>
    <w:rPr>
      <w:rFonts w:ascii="Times New Roman" w:eastAsia="Times New Roman" w:hAnsi="Times New Roman" w:cs="Times New Roman"/>
      <w:color w:val="auto"/>
      <w:lang w:bidi="ar-SA"/>
    </w:rPr>
  </w:style>
  <w:style w:type="paragraph" w:styleId="ae">
    <w:name w:val="Body Text Indent"/>
    <w:basedOn w:val="a"/>
    <w:link w:val="af"/>
    <w:uiPriority w:val="99"/>
    <w:semiHidden/>
    <w:unhideWhenUsed/>
    <w:rsid w:val="003A5A30"/>
    <w:pPr>
      <w:spacing w:after="120"/>
      <w:ind w:left="283"/>
    </w:pPr>
  </w:style>
  <w:style w:type="character" w:customStyle="1" w:styleId="af">
    <w:name w:val="Основной текст с отступом Знак"/>
    <w:basedOn w:val="a0"/>
    <w:link w:val="ae"/>
    <w:uiPriority w:val="99"/>
    <w:semiHidden/>
    <w:rsid w:val="003A5A30"/>
    <w:rPr>
      <w:color w:val="000000"/>
    </w:rPr>
  </w:style>
  <w:style w:type="character" w:customStyle="1" w:styleId="10">
    <w:name w:val="Заголовок 1 Знак"/>
    <w:basedOn w:val="a0"/>
    <w:link w:val="1"/>
    <w:rsid w:val="003A5A30"/>
    <w:rPr>
      <w:rFonts w:ascii="Times New Roman" w:eastAsia="Times New Roman" w:hAnsi="Times New Roman" w:cs="Times New Roman"/>
      <w:b/>
      <w:i/>
      <w:sz w:val="28"/>
      <w:lang w:bidi="ar-SA"/>
    </w:rPr>
  </w:style>
  <w:style w:type="paragraph" w:styleId="af0">
    <w:name w:val="List Paragraph"/>
    <w:basedOn w:val="a"/>
    <w:link w:val="af1"/>
    <w:uiPriority w:val="99"/>
    <w:qFormat/>
    <w:rsid w:val="003A5A30"/>
    <w:pPr>
      <w:widowControl/>
      <w:ind w:left="720"/>
      <w:contextualSpacing/>
    </w:pPr>
    <w:rPr>
      <w:rFonts w:ascii="Times New Roman" w:eastAsia="Times New Roman" w:hAnsi="Times New Roman" w:cs="Times New Roman"/>
      <w:color w:val="auto"/>
      <w:lang w:val="x-none" w:eastAsia="x-none" w:bidi="ar-SA"/>
    </w:rPr>
  </w:style>
  <w:style w:type="character" w:customStyle="1" w:styleId="af1">
    <w:name w:val="Абзац списка Знак"/>
    <w:link w:val="af0"/>
    <w:uiPriority w:val="99"/>
    <w:locked/>
    <w:rsid w:val="003A5A30"/>
    <w:rPr>
      <w:rFonts w:ascii="Times New Roman" w:eastAsia="Times New Roman" w:hAnsi="Times New Roman" w:cs="Times New Roman"/>
      <w:lang w:val="x-none" w:eastAsia="x-none" w:bidi="ar-SA"/>
    </w:rPr>
  </w:style>
  <w:style w:type="paragraph" w:styleId="af2">
    <w:name w:val="footer"/>
    <w:basedOn w:val="a"/>
    <w:link w:val="af3"/>
    <w:uiPriority w:val="99"/>
    <w:rsid w:val="003A5A30"/>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3">
    <w:name w:val="Нижний колонтитул Знак"/>
    <w:basedOn w:val="a0"/>
    <w:link w:val="af2"/>
    <w:uiPriority w:val="99"/>
    <w:rsid w:val="003A5A30"/>
    <w:rPr>
      <w:rFonts w:ascii="Times New Roman" w:eastAsia="Times New Roman" w:hAnsi="Times New Roman" w:cs="Times New Roman"/>
      <w:sz w:val="20"/>
      <w:szCs w:val="20"/>
      <w:lang w:bidi="ar-SA"/>
    </w:rPr>
  </w:style>
  <w:style w:type="paragraph" w:styleId="af4">
    <w:name w:val="Subtitle"/>
    <w:basedOn w:val="a"/>
    <w:link w:val="af5"/>
    <w:qFormat/>
    <w:rsid w:val="003A5A30"/>
    <w:pPr>
      <w:autoSpaceDE w:val="0"/>
      <w:autoSpaceDN w:val="0"/>
      <w:adjustRightInd w:val="0"/>
      <w:ind w:firstLine="6946"/>
    </w:pPr>
    <w:rPr>
      <w:rFonts w:ascii="Times New Roman" w:eastAsia="Times New Roman" w:hAnsi="Times New Roman" w:cs="Times New Roman"/>
      <w:color w:val="auto"/>
      <w:lang w:bidi="ar-SA"/>
    </w:rPr>
  </w:style>
  <w:style w:type="character" w:customStyle="1" w:styleId="af5">
    <w:name w:val="Подзаголовок Знак"/>
    <w:basedOn w:val="a0"/>
    <w:link w:val="af4"/>
    <w:rsid w:val="003A5A30"/>
    <w:rPr>
      <w:rFonts w:ascii="Times New Roman" w:eastAsia="Times New Roman" w:hAnsi="Times New Roman" w:cs="Times New Roman"/>
      <w:lang w:bidi="ar-SA"/>
    </w:rPr>
  </w:style>
  <w:style w:type="paragraph" w:customStyle="1" w:styleId="af6">
    <w:name w:val="Таблицы (моноширинный)"/>
    <w:basedOn w:val="a"/>
    <w:next w:val="a"/>
    <w:uiPriority w:val="99"/>
    <w:rsid w:val="003A5A30"/>
    <w:pPr>
      <w:autoSpaceDE w:val="0"/>
      <w:autoSpaceDN w:val="0"/>
      <w:adjustRightInd w:val="0"/>
      <w:jc w:val="both"/>
    </w:pPr>
    <w:rPr>
      <w:rFonts w:ascii="Courier New" w:eastAsia="Times New Roman" w:hAnsi="Courier New" w:cs="Courier New"/>
      <w:color w:val="auto"/>
      <w:sz w:val="20"/>
      <w:szCs w:val="20"/>
      <w:lang w:bidi="ar-SA"/>
    </w:rPr>
  </w:style>
  <w:style w:type="character" w:customStyle="1" w:styleId="af7">
    <w:name w:val="Цветовое выделение"/>
    <w:uiPriority w:val="99"/>
    <w:rsid w:val="003A5A30"/>
    <w:rPr>
      <w:b/>
      <w:color w:val="000080"/>
    </w:rPr>
  </w:style>
  <w:style w:type="paragraph" w:styleId="af8">
    <w:name w:val="No Spacing"/>
    <w:uiPriority w:val="1"/>
    <w:qFormat/>
    <w:rsid w:val="003A5A30"/>
    <w:pPr>
      <w:widowControl/>
    </w:pPr>
    <w:rPr>
      <w:rFonts w:ascii="Calibri" w:eastAsia="Calibri" w:hAnsi="Calibri" w:cs="Times New Roman"/>
      <w:sz w:val="22"/>
      <w:szCs w:val="22"/>
      <w:lang w:eastAsia="en-US" w:bidi="ar-SA"/>
    </w:rPr>
  </w:style>
  <w:style w:type="paragraph" w:customStyle="1" w:styleId="af9">
    <w:name w:val="бычный"/>
    <w:rsid w:val="003A5A30"/>
    <w:pPr>
      <w:suppressAutoHyphens/>
      <w:spacing w:before="60"/>
      <w:ind w:firstLine="720"/>
      <w:jc w:val="both"/>
    </w:pPr>
    <w:rPr>
      <w:rFonts w:ascii="Baltica" w:eastAsia="Times New Roman" w:hAnsi="Baltica" w:cs="Baltica"/>
      <w:sz w:val="28"/>
      <w:szCs w:val="20"/>
      <w:lang w:eastAsia="zh-CN" w:bidi="ar-SA"/>
    </w:rPr>
  </w:style>
  <w:style w:type="paragraph" w:customStyle="1" w:styleId="ConsPlusNonformat">
    <w:name w:val="ConsPlusNonformat"/>
    <w:uiPriority w:val="99"/>
    <w:rsid w:val="00B1799A"/>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774EABDCFE70EBFBF36EDC33502F1565AA7A3BE55749FABB3E1DC46C7CB28CDF84717C3q1I2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hunzakh@inbox.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F774EABDCFE70EBFBF36EDC33502F1565AA7A3BE55749FABB3E1DC46C7CB28CDF8471EC4199832q3IA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CF774EABDCFE70EBFBF36EDC33502F1565AA7A3BE55749FABB3E1DC46C7CB28CDF8471EC4199832q3I6X" TargetMode="External"/><Relationship Id="rId4" Type="http://schemas.openxmlformats.org/officeDocument/2006/relationships/webSettings" Target="webSettings.xml"/><Relationship Id="rId9" Type="http://schemas.openxmlformats.org/officeDocument/2006/relationships/hyperlink" Target="consultantplus://offline/ref=7CF774EABDCFE70EBFBF36EDC33502F1565AA7A3BE55749FABB3E1DC46C7CB28CDF84717CCq1IB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22</Pages>
  <Words>7527</Words>
  <Characters>42909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cp:lastModifiedBy>
  <cp:revision>24</cp:revision>
  <dcterms:created xsi:type="dcterms:W3CDTF">2015-07-21T11:26:00Z</dcterms:created>
  <dcterms:modified xsi:type="dcterms:W3CDTF">2021-06-28T11:37:00Z</dcterms:modified>
</cp:coreProperties>
</file>